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059B6" w14:textId="4F06BAD8" w:rsidR="009A6EA0" w:rsidRPr="001D53D1" w:rsidRDefault="009A6EA0" w:rsidP="001D53D1">
      <w:pPr>
        <w:jc w:val="both"/>
        <w:rPr>
          <w:rFonts w:ascii="Garamond" w:hAnsi="Garamond"/>
          <w:b/>
          <w:bCs/>
        </w:rPr>
      </w:pPr>
      <w:r w:rsidRPr="001D53D1">
        <w:rPr>
          <w:rFonts w:ascii="Garamond" w:hAnsi="Garamond"/>
          <w:b/>
          <w:bCs/>
          <w:i/>
          <w:iCs/>
        </w:rPr>
        <w:t>La realtà è superiore all’idea</w:t>
      </w:r>
      <w:r w:rsidRPr="001D53D1">
        <w:rPr>
          <w:rFonts w:ascii="Garamond" w:hAnsi="Garamond"/>
          <w:b/>
          <w:bCs/>
        </w:rPr>
        <w:t xml:space="preserve"> (EG 231): Introduzione all’ontologia</w:t>
      </w:r>
    </w:p>
    <w:p w14:paraId="503AD121" w14:textId="7B75B59A" w:rsidR="00F10307" w:rsidRPr="001D53D1" w:rsidRDefault="00F10307" w:rsidP="009A6EA0">
      <w:pPr>
        <w:ind w:left="1080" w:hanging="720"/>
        <w:jc w:val="both"/>
        <w:rPr>
          <w:rFonts w:ascii="Garamond" w:hAnsi="Garamond"/>
        </w:rPr>
      </w:pPr>
    </w:p>
    <w:p w14:paraId="6DC4D43F" w14:textId="4213F3D1" w:rsidR="00F10307" w:rsidRPr="001D53D1" w:rsidRDefault="00F10307" w:rsidP="00F10307">
      <w:pPr>
        <w:ind w:left="4956" w:firstLine="708"/>
        <w:jc w:val="both"/>
        <w:rPr>
          <w:rFonts w:ascii="Garamond" w:hAnsi="Garamond"/>
        </w:rPr>
      </w:pPr>
      <w:r w:rsidRPr="001D53D1">
        <w:rPr>
          <w:rFonts w:ascii="Garamond" w:hAnsi="Garamond"/>
          <w:i/>
          <w:iCs/>
        </w:rPr>
        <w:t>La filosofia è quell’attività concentrante (</w:t>
      </w:r>
      <w:proofErr w:type="spellStart"/>
      <w:r w:rsidRPr="001D53D1">
        <w:rPr>
          <w:rFonts w:ascii="Garamond" w:hAnsi="Garamond"/>
          <w:i/>
          <w:iCs/>
        </w:rPr>
        <w:t>das</w:t>
      </w:r>
      <w:proofErr w:type="spellEnd"/>
      <w:r w:rsidRPr="001D53D1">
        <w:rPr>
          <w:rFonts w:ascii="Garamond" w:hAnsi="Garamond"/>
          <w:i/>
          <w:iCs/>
        </w:rPr>
        <w:t xml:space="preserve"> </w:t>
      </w:r>
      <w:proofErr w:type="spellStart"/>
      <w:r w:rsidRPr="001D53D1">
        <w:rPr>
          <w:rFonts w:ascii="Garamond" w:hAnsi="Garamond"/>
          <w:i/>
          <w:iCs/>
        </w:rPr>
        <w:t>Konzentrierende</w:t>
      </w:r>
      <w:proofErr w:type="spellEnd"/>
      <w:r w:rsidRPr="001D53D1">
        <w:rPr>
          <w:rFonts w:ascii="Garamond" w:hAnsi="Garamond"/>
          <w:i/>
          <w:iCs/>
        </w:rPr>
        <w:t xml:space="preserve">), attraverso la quale l’uomo diviene </w:t>
      </w:r>
      <w:r w:rsidR="00714C09" w:rsidRPr="001D53D1">
        <w:rPr>
          <w:rFonts w:ascii="Garamond" w:hAnsi="Garamond"/>
          <w:i/>
          <w:iCs/>
        </w:rPr>
        <w:t>sé</w:t>
      </w:r>
      <w:r w:rsidRPr="001D53D1">
        <w:rPr>
          <w:rFonts w:ascii="Garamond" w:hAnsi="Garamond"/>
          <w:i/>
          <w:iCs/>
        </w:rPr>
        <w:t xml:space="preserve"> stesso, nel mentre si inserisce autenticamente nella realtà</w:t>
      </w:r>
      <w:r w:rsidRPr="001D53D1">
        <w:rPr>
          <w:rFonts w:ascii="Garamond" w:hAnsi="Garamond"/>
        </w:rPr>
        <w:t xml:space="preserve"> (K. Jaspers, Introduzione alla filosofia, 8)</w:t>
      </w:r>
    </w:p>
    <w:p w14:paraId="127D7F95" w14:textId="739424C2" w:rsidR="001D53D1" w:rsidRPr="001D53D1" w:rsidRDefault="001D53D1" w:rsidP="001D53D1">
      <w:pPr>
        <w:jc w:val="both"/>
        <w:rPr>
          <w:rFonts w:ascii="Garamond" w:hAnsi="Garamond"/>
          <w:i/>
          <w:iCs/>
        </w:rPr>
      </w:pPr>
    </w:p>
    <w:p w14:paraId="15531812" w14:textId="288117AB" w:rsidR="001D53D1" w:rsidRPr="00EC4E0F" w:rsidRDefault="00EC4E0F" w:rsidP="00EC4E0F">
      <w:pPr>
        <w:pStyle w:val="Paragrafoelenco"/>
        <w:numPr>
          <w:ilvl w:val="0"/>
          <w:numId w:val="3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u</w:t>
      </w:r>
      <w:r w:rsidR="001D53D1" w:rsidRPr="00EC4E0F">
        <w:rPr>
          <w:rFonts w:ascii="Garamond" w:hAnsi="Garamond"/>
          <w:b/>
          <w:bCs/>
        </w:rPr>
        <w:t>no “schema” antropologico e storico per la riflessione sugli orizzonti della realtà</w:t>
      </w:r>
    </w:p>
    <w:p w14:paraId="564ED0D4" w14:textId="77777777" w:rsidR="009A6EA0" w:rsidRPr="001D53D1" w:rsidRDefault="009A6EA0" w:rsidP="009A6EA0">
      <w:pPr>
        <w:pStyle w:val="Paragrafoelenco"/>
        <w:ind w:left="1080"/>
        <w:jc w:val="both"/>
        <w:rPr>
          <w:rFonts w:ascii="Garamond" w:hAnsi="Garamond"/>
        </w:rPr>
      </w:pPr>
    </w:p>
    <w:p w14:paraId="71D659D9" w14:textId="3C4BC5E8" w:rsidR="00EC4E0F" w:rsidRDefault="00AA2EF1" w:rsidP="00EC4E0F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1D53D1">
        <w:rPr>
          <w:rFonts w:ascii="Garamond" w:hAnsi="Garamond"/>
        </w:rPr>
        <w:t>Introduzione</w:t>
      </w:r>
      <w:r w:rsidR="0076393C" w:rsidRPr="001D53D1">
        <w:rPr>
          <w:rFonts w:ascii="Garamond" w:hAnsi="Garamond"/>
        </w:rPr>
        <w:t xml:space="preserve"> dialogata</w:t>
      </w:r>
      <w:r w:rsidR="00EC4E0F">
        <w:rPr>
          <w:rFonts w:ascii="Garamond" w:hAnsi="Garamond"/>
        </w:rPr>
        <w:t xml:space="preserve"> a partire dal Conte di Montecristo</w:t>
      </w:r>
      <w:r w:rsidR="0059342C" w:rsidRPr="001D53D1">
        <w:rPr>
          <w:rFonts w:ascii="Garamond" w:hAnsi="Garamond"/>
        </w:rPr>
        <w:t xml:space="preserve"> su che cos’è </w:t>
      </w:r>
      <w:r w:rsidR="00EC4E0F">
        <w:rPr>
          <w:rFonts w:ascii="Garamond" w:hAnsi="Garamond"/>
        </w:rPr>
        <w:t xml:space="preserve">la realtà? Come cercarla, conoscerla, abitarla? Quindi cos’è </w:t>
      </w:r>
      <w:r w:rsidR="0059342C" w:rsidRPr="001D53D1">
        <w:rPr>
          <w:rFonts w:ascii="Garamond" w:hAnsi="Garamond"/>
        </w:rPr>
        <w:t>l</w:t>
      </w:r>
      <w:r w:rsidR="0004002D" w:rsidRPr="001D53D1">
        <w:rPr>
          <w:rFonts w:ascii="Garamond" w:hAnsi="Garamond"/>
        </w:rPr>
        <w:t>’ontologia</w:t>
      </w:r>
      <w:r w:rsidR="0059342C" w:rsidRPr="001D53D1">
        <w:rPr>
          <w:rFonts w:ascii="Garamond" w:hAnsi="Garamond"/>
        </w:rPr>
        <w:t xml:space="preserve"> filosofi</w:t>
      </w:r>
      <w:r w:rsidR="0004002D" w:rsidRPr="001D53D1">
        <w:rPr>
          <w:rFonts w:ascii="Garamond" w:hAnsi="Garamond"/>
        </w:rPr>
        <w:t>c</w:t>
      </w:r>
      <w:r w:rsidR="0059342C" w:rsidRPr="001D53D1">
        <w:rPr>
          <w:rFonts w:ascii="Garamond" w:hAnsi="Garamond"/>
        </w:rPr>
        <w:t>a?</w:t>
      </w:r>
    </w:p>
    <w:p w14:paraId="4284B1F8" w14:textId="77777777" w:rsidR="00EC4E0F" w:rsidRDefault="00EC4E0F" w:rsidP="00EC4E0F">
      <w:pPr>
        <w:pStyle w:val="Paragrafoelenco"/>
        <w:ind w:left="1080"/>
        <w:jc w:val="both"/>
        <w:rPr>
          <w:rFonts w:ascii="Garamond" w:hAnsi="Garamond"/>
        </w:rPr>
      </w:pPr>
    </w:p>
    <w:p w14:paraId="0590BA38" w14:textId="19749522" w:rsidR="0059342C" w:rsidRPr="00EC4E0F" w:rsidRDefault="00EC4E0F" w:rsidP="00EC4E0F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EC4E0F">
        <w:rPr>
          <w:rFonts w:ascii="Garamond" w:hAnsi="Garamond"/>
        </w:rPr>
        <w:t>I</w:t>
      </w:r>
      <w:r w:rsidR="0059342C" w:rsidRPr="00EC4E0F">
        <w:rPr>
          <w:rFonts w:ascii="Garamond" w:hAnsi="Garamond"/>
        </w:rPr>
        <w:t>ntroduzione a</w:t>
      </w:r>
      <w:r w:rsidR="00B07BD8" w:rsidRPr="00EC4E0F">
        <w:rPr>
          <w:rFonts w:ascii="Garamond" w:hAnsi="Garamond"/>
        </w:rPr>
        <w:t>l modo di procedere</w:t>
      </w:r>
      <w:r>
        <w:rPr>
          <w:rFonts w:ascii="Garamond" w:hAnsi="Garamond"/>
        </w:rPr>
        <w:t>/metodo</w:t>
      </w:r>
      <w:r w:rsidR="00B07BD8" w:rsidRPr="00EC4E0F">
        <w:rPr>
          <w:rFonts w:ascii="Garamond" w:hAnsi="Garamond"/>
        </w:rPr>
        <w:t xml:space="preserve"> filosofico (e teologico)</w:t>
      </w:r>
      <w:r w:rsidR="0059342C" w:rsidRPr="00EC4E0F">
        <w:rPr>
          <w:rFonts w:ascii="Garamond" w:hAnsi="Garamond"/>
        </w:rPr>
        <w:t xml:space="preserve"> </w:t>
      </w:r>
      <w:r w:rsidR="00B07BD8" w:rsidRPr="00EC4E0F">
        <w:rPr>
          <w:rFonts w:ascii="Garamond" w:hAnsi="Garamond"/>
        </w:rPr>
        <w:t xml:space="preserve">di </w:t>
      </w:r>
      <w:proofErr w:type="spellStart"/>
      <w:r w:rsidR="0059342C" w:rsidRPr="00EC4E0F">
        <w:rPr>
          <w:rFonts w:ascii="Garamond" w:hAnsi="Garamond"/>
        </w:rPr>
        <w:t>Lonergan</w:t>
      </w:r>
      <w:proofErr w:type="spellEnd"/>
    </w:p>
    <w:p w14:paraId="13DCF050" w14:textId="77777777" w:rsidR="0059342C" w:rsidRPr="001D53D1" w:rsidRDefault="0059342C" w:rsidP="0076393C">
      <w:pPr>
        <w:jc w:val="both"/>
        <w:rPr>
          <w:rFonts w:ascii="Garamond" w:hAnsi="Garamond"/>
        </w:rPr>
      </w:pPr>
    </w:p>
    <w:p w14:paraId="2534356E" w14:textId="1CCCFFF7" w:rsidR="00AA2EF1" w:rsidRPr="001D53D1" w:rsidRDefault="00EC4E0F" w:rsidP="0059342C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Il contesto del pensiero di</w:t>
      </w:r>
      <w:r w:rsidR="0059342C" w:rsidRPr="001D53D1">
        <w:rPr>
          <w:rFonts w:ascii="Garamond" w:hAnsi="Garamond"/>
        </w:rPr>
        <w:t xml:space="preserve"> </w:t>
      </w:r>
      <w:proofErr w:type="spellStart"/>
      <w:r w:rsidR="00AA2EF1" w:rsidRPr="001D53D1">
        <w:rPr>
          <w:rFonts w:ascii="Garamond" w:hAnsi="Garamond"/>
        </w:rPr>
        <w:t>Lonergan</w:t>
      </w:r>
      <w:proofErr w:type="spellEnd"/>
      <w:r w:rsidR="0059342C" w:rsidRPr="001D53D1">
        <w:rPr>
          <w:rFonts w:ascii="Garamond" w:hAnsi="Garamond"/>
        </w:rPr>
        <w:t xml:space="preserve">: </w:t>
      </w:r>
      <w:r w:rsidR="00BB5CF3">
        <w:rPr>
          <w:rFonts w:ascii="Garamond" w:hAnsi="Garamond"/>
        </w:rPr>
        <w:t xml:space="preserve">le crisi belliche, economiche e sociali, </w:t>
      </w:r>
      <w:r w:rsidR="0059342C" w:rsidRPr="001D53D1">
        <w:rPr>
          <w:rFonts w:ascii="Garamond" w:hAnsi="Garamond"/>
        </w:rPr>
        <w:t>pensiero empirico, attenzione alla storicità</w:t>
      </w:r>
      <w:r w:rsidR="00826A27">
        <w:rPr>
          <w:rFonts w:ascii="Garamond" w:hAnsi="Garamond"/>
        </w:rPr>
        <w:t>, all’essere situati</w:t>
      </w:r>
      <w:r w:rsidR="0059342C" w:rsidRPr="001D53D1">
        <w:rPr>
          <w:rFonts w:ascii="Garamond" w:hAnsi="Garamond"/>
        </w:rPr>
        <w:t xml:space="preserve"> e al soggetto</w:t>
      </w:r>
      <w:r w:rsidR="00BB5CF3">
        <w:rPr>
          <w:rFonts w:ascii="Garamond" w:hAnsi="Garamond"/>
        </w:rPr>
        <w:t>, l’uscita dalla falsa alternativa posta da Bacone</w:t>
      </w:r>
      <w:r w:rsidR="00BB5CF3">
        <w:rPr>
          <w:rStyle w:val="Rimandonotaapidipagina"/>
          <w:rFonts w:ascii="Garamond" w:hAnsi="Garamond"/>
        </w:rPr>
        <w:footnoteReference w:id="1"/>
      </w:r>
    </w:p>
    <w:p w14:paraId="2E677CAC" w14:textId="5326AF3F" w:rsidR="00AA2EF1" w:rsidRPr="001D53D1" w:rsidRDefault="00AA2EF1" w:rsidP="0076393C">
      <w:pPr>
        <w:jc w:val="both"/>
        <w:rPr>
          <w:rFonts w:ascii="Garamond" w:hAnsi="Garamond"/>
        </w:rPr>
      </w:pPr>
    </w:p>
    <w:p w14:paraId="0E1DD8C9" w14:textId="67C09017" w:rsidR="00AA2EF1" w:rsidRDefault="0076393C" w:rsidP="0059342C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1D53D1">
        <w:rPr>
          <w:rFonts w:ascii="Garamond" w:hAnsi="Garamond"/>
        </w:rPr>
        <w:t>Il soggetto</w:t>
      </w:r>
      <w:r w:rsidR="0059342C" w:rsidRPr="001D53D1">
        <w:rPr>
          <w:rFonts w:ascii="Garamond" w:hAnsi="Garamond"/>
        </w:rPr>
        <w:t>,</w:t>
      </w:r>
      <w:r w:rsidRPr="001D53D1">
        <w:rPr>
          <w:rFonts w:ascii="Garamond" w:hAnsi="Garamond"/>
        </w:rPr>
        <w:t xml:space="preserve"> l</w:t>
      </w:r>
      <w:r w:rsidR="00AA2EF1" w:rsidRPr="001D53D1">
        <w:rPr>
          <w:rFonts w:ascii="Garamond" w:hAnsi="Garamond"/>
        </w:rPr>
        <w:t xml:space="preserve">a </w:t>
      </w:r>
      <w:r w:rsidR="00EC4E0F">
        <w:rPr>
          <w:rFonts w:ascii="Garamond" w:hAnsi="Garamond"/>
        </w:rPr>
        <w:t xml:space="preserve">struttura dinamica della </w:t>
      </w:r>
      <w:r w:rsidR="00AA2EF1" w:rsidRPr="001D53D1">
        <w:rPr>
          <w:rFonts w:ascii="Garamond" w:hAnsi="Garamond"/>
        </w:rPr>
        <w:t>coscienza</w:t>
      </w:r>
      <w:r w:rsidR="00EC4E0F">
        <w:rPr>
          <w:rFonts w:ascii="Garamond" w:hAnsi="Garamond"/>
        </w:rPr>
        <w:t>,</w:t>
      </w:r>
      <w:r w:rsidR="0059342C" w:rsidRPr="001D53D1">
        <w:rPr>
          <w:rFonts w:ascii="Garamond" w:hAnsi="Garamond"/>
        </w:rPr>
        <w:t xml:space="preserve"> le sue operazioni intenzionali</w:t>
      </w:r>
      <w:r w:rsidR="00EC4E0F">
        <w:rPr>
          <w:rFonts w:ascii="Garamond" w:hAnsi="Garamond"/>
        </w:rPr>
        <w:t>: i quattro livelli della vita della coscienza umana (soggettiva, ma sempre anche intersoggettiva)</w:t>
      </w:r>
    </w:p>
    <w:p w14:paraId="6CF10E83" w14:textId="77777777" w:rsidR="00EC4E0F" w:rsidRPr="00EC4E0F" w:rsidRDefault="00EC4E0F" w:rsidP="00EC4E0F">
      <w:pPr>
        <w:pStyle w:val="Paragrafoelenco"/>
        <w:rPr>
          <w:rFonts w:ascii="Garamond" w:hAnsi="Garamond"/>
        </w:rPr>
      </w:pPr>
    </w:p>
    <w:p w14:paraId="6164A3E9" w14:textId="1EBF4E68" w:rsidR="00EC4E0F" w:rsidRPr="001D53D1" w:rsidRDefault="00EC4E0F" w:rsidP="0059342C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I precetti trascendentali: sii attento, sii intelligente, sii ragionevole/critico, sii responsabile e se necessario cambia </w:t>
      </w:r>
    </w:p>
    <w:p w14:paraId="5FC58C0C" w14:textId="389A85CC" w:rsidR="0059342C" w:rsidRPr="001D53D1" w:rsidRDefault="0059342C" w:rsidP="0076393C">
      <w:pPr>
        <w:jc w:val="both"/>
        <w:rPr>
          <w:rFonts w:ascii="Garamond" w:hAnsi="Garamond"/>
        </w:rPr>
      </w:pPr>
    </w:p>
    <w:p w14:paraId="1B0BA9FE" w14:textId="628BBA3E" w:rsidR="0059342C" w:rsidRPr="001D53D1" w:rsidRDefault="0059342C" w:rsidP="0059342C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1D53D1">
        <w:rPr>
          <w:rFonts w:ascii="Garamond" w:hAnsi="Garamond"/>
        </w:rPr>
        <w:t xml:space="preserve">Focus su il domandare </w:t>
      </w:r>
      <w:r w:rsidR="0004002D" w:rsidRPr="001D53D1">
        <w:rPr>
          <w:rFonts w:ascii="Garamond" w:hAnsi="Garamond"/>
        </w:rPr>
        <w:t xml:space="preserve">- la filosofia - </w:t>
      </w:r>
      <w:r w:rsidRPr="001D53D1">
        <w:rPr>
          <w:rFonts w:ascii="Garamond" w:hAnsi="Garamond"/>
        </w:rPr>
        <w:t>dei bambini</w:t>
      </w:r>
      <w:r w:rsidR="00EC4E0F">
        <w:rPr>
          <w:rFonts w:ascii="Garamond" w:hAnsi="Garamond"/>
        </w:rPr>
        <w:t>: chi c’è prima di Dio? ossia qual è la struttura ultima del reale</w:t>
      </w:r>
    </w:p>
    <w:p w14:paraId="4446E45F" w14:textId="6EB3D85E" w:rsidR="00AA2EF1" w:rsidRPr="001D53D1" w:rsidRDefault="00AA2EF1" w:rsidP="0076393C">
      <w:pPr>
        <w:jc w:val="both"/>
        <w:rPr>
          <w:rFonts w:ascii="Garamond" w:hAnsi="Garamond"/>
        </w:rPr>
      </w:pPr>
    </w:p>
    <w:p w14:paraId="04EA8893" w14:textId="67193385" w:rsidR="00AA2EF1" w:rsidRPr="00EC4E0F" w:rsidRDefault="00AA2EF1" w:rsidP="00EC4E0F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1D53D1">
        <w:rPr>
          <w:rFonts w:ascii="Garamond" w:hAnsi="Garamond"/>
        </w:rPr>
        <w:t>Significati</w:t>
      </w:r>
      <w:r w:rsidR="0059342C" w:rsidRPr="001D53D1">
        <w:rPr>
          <w:rFonts w:ascii="Garamond" w:hAnsi="Garamond"/>
        </w:rPr>
        <w:t>, orizzonti,</w:t>
      </w:r>
      <w:r w:rsidR="0076393C" w:rsidRPr="001D53D1">
        <w:rPr>
          <w:rFonts w:ascii="Garamond" w:hAnsi="Garamond"/>
        </w:rPr>
        <w:t xml:space="preserve"> v</w:t>
      </w:r>
      <w:r w:rsidRPr="001D53D1">
        <w:rPr>
          <w:rFonts w:ascii="Garamond" w:hAnsi="Garamond"/>
        </w:rPr>
        <w:t>alori</w:t>
      </w:r>
      <w:r w:rsidR="00826A27">
        <w:rPr>
          <w:rFonts w:ascii="Garamond" w:hAnsi="Garamond"/>
        </w:rPr>
        <w:t xml:space="preserve"> e correlativa scala di valori,</w:t>
      </w:r>
      <w:r w:rsidR="0059342C" w:rsidRPr="001D53D1">
        <w:rPr>
          <w:rFonts w:ascii="Garamond" w:hAnsi="Garamond"/>
        </w:rPr>
        <w:t xml:space="preserve"> sentimenti</w:t>
      </w:r>
      <w:r w:rsidR="00EC4E0F">
        <w:rPr>
          <w:rFonts w:ascii="Garamond" w:hAnsi="Garamond"/>
        </w:rPr>
        <w:t>/emozioni</w:t>
      </w:r>
      <w:r w:rsidR="00826A27">
        <w:rPr>
          <w:rFonts w:ascii="Garamond" w:hAnsi="Garamond"/>
        </w:rPr>
        <w:t xml:space="preserve">, con l’intreccio tra modo di vedere il reale e modo di essere/sentire </w:t>
      </w:r>
      <w:r w:rsidR="00EC4E0F">
        <w:rPr>
          <w:rFonts w:ascii="Garamond" w:hAnsi="Garamond"/>
        </w:rPr>
        <w:t>(</w:t>
      </w:r>
      <w:r w:rsidR="001D53D1">
        <w:rPr>
          <w:rFonts w:ascii="Garamond" w:hAnsi="Garamond"/>
        </w:rPr>
        <w:t xml:space="preserve">con </w:t>
      </w:r>
      <w:r w:rsidR="0059342C" w:rsidRPr="001D53D1">
        <w:rPr>
          <w:rFonts w:ascii="Garamond" w:hAnsi="Garamond"/>
        </w:rPr>
        <w:t xml:space="preserve">focus su </w:t>
      </w:r>
      <w:r w:rsidR="0076393C" w:rsidRPr="001D53D1">
        <w:rPr>
          <w:rFonts w:ascii="Garamond" w:hAnsi="Garamond"/>
        </w:rPr>
        <w:t>Hannah Arendt</w:t>
      </w:r>
      <w:r w:rsidR="00EC4E0F">
        <w:rPr>
          <w:rFonts w:ascii="Garamond" w:hAnsi="Garamond"/>
        </w:rPr>
        <w:t xml:space="preserve"> e testo della </w:t>
      </w:r>
      <w:proofErr w:type="spellStart"/>
      <w:r w:rsidR="00EC4E0F">
        <w:rPr>
          <w:rFonts w:ascii="Garamond" w:hAnsi="Garamond"/>
        </w:rPr>
        <w:t>Vantini</w:t>
      </w:r>
      <w:proofErr w:type="spellEnd"/>
      <w:r w:rsidR="00EC4E0F">
        <w:rPr>
          <w:rFonts w:ascii="Garamond" w:hAnsi="Garamond"/>
        </w:rPr>
        <w:t>)</w:t>
      </w:r>
    </w:p>
    <w:p w14:paraId="76B5A2B2" w14:textId="77777777" w:rsidR="00EC4E0F" w:rsidRPr="00EC4E0F" w:rsidRDefault="00EC4E0F" w:rsidP="00EC4E0F">
      <w:pPr>
        <w:jc w:val="both"/>
        <w:rPr>
          <w:rFonts w:ascii="Garamond" w:hAnsi="Garamond"/>
        </w:rPr>
      </w:pPr>
    </w:p>
    <w:p w14:paraId="6D1D5AA9" w14:textId="0B936961" w:rsidR="00AA2EF1" w:rsidRDefault="00EC4E0F" w:rsidP="0059342C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Quattro c</w:t>
      </w:r>
      <w:r w:rsidR="00AA2EF1" w:rsidRPr="001D53D1">
        <w:rPr>
          <w:rFonts w:ascii="Garamond" w:hAnsi="Garamond"/>
        </w:rPr>
        <w:t>onversioni</w:t>
      </w:r>
      <w:r w:rsidR="00826A27">
        <w:rPr>
          <w:rFonts w:ascii="Garamond" w:hAnsi="Garamond"/>
        </w:rPr>
        <w:t>:</w:t>
      </w:r>
      <w:r w:rsidR="0076393C" w:rsidRPr="001D53D1">
        <w:rPr>
          <w:rFonts w:ascii="Garamond" w:hAnsi="Garamond"/>
        </w:rPr>
        <w:t xml:space="preserve"> </w:t>
      </w:r>
      <w:r>
        <w:rPr>
          <w:rFonts w:ascii="Garamond" w:hAnsi="Garamond"/>
        </w:rPr>
        <w:t>intellettuale, morale, religios</w:t>
      </w:r>
      <w:r w:rsidR="00826A27">
        <w:rPr>
          <w:rFonts w:ascii="Garamond" w:hAnsi="Garamond"/>
        </w:rPr>
        <w:t>a</w:t>
      </w:r>
      <w:r>
        <w:rPr>
          <w:rFonts w:ascii="Garamond" w:hAnsi="Garamond"/>
        </w:rPr>
        <w:t>, psichic</w:t>
      </w:r>
      <w:r w:rsidR="00826A27">
        <w:rPr>
          <w:rFonts w:ascii="Garamond" w:hAnsi="Garamond"/>
        </w:rPr>
        <w:t>a</w:t>
      </w:r>
    </w:p>
    <w:p w14:paraId="42DD7127" w14:textId="77777777" w:rsidR="00EC4E0F" w:rsidRPr="00EC4E0F" w:rsidRDefault="00EC4E0F" w:rsidP="00EC4E0F">
      <w:pPr>
        <w:pStyle w:val="Paragrafoelenco"/>
        <w:rPr>
          <w:rFonts w:ascii="Garamond" w:hAnsi="Garamond"/>
        </w:rPr>
      </w:pPr>
    </w:p>
    <w:p w14:paraId="43558509" w14:textId="2B2CCE7A" w:rsidR="00EC4E0F" w:rsidRPr="001D53D1" w:rsidRDefault="00EC4E0F" w:rsidP="0059342C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Un orizzonte di realtà incompleto aperto </w:t>
      </w:r>
      <w:r w:rsidR="00826A27">
        <w:rPr>
          <w:rFonts w:ascii="Garamond" w:hAnsi="Garamond"/>
        </w:rPr>
        <w:t xml:space="preserve">alla ricerca e </w:t>
      </w:r>
      <w:r>
        <w:rPr>
          <w:rFonts w:ascii="Garamond" w:hAnsi="Garamond"/>
        </w:rPr>
        <w:t>a</w:t>
      </w:r>
      <w:r w:rsidR="00826A27">
        <w:rPr>
          <w:rFonts w:ascii="Garamond" w:hAnsi="Garamond"/>
        </w:rPr>
        <w:t>d</w:t>
      </w:r>
      <w:r>
        <w:rPr>
          <w:rFonts w:ascii="Garamond" w:hAnsi="Garamond"/>
        </w:rPr>
        <w:t xml:space="preserve"> ulteriori domande rilevanti</w:t>
      </w:r>
    </w:p>
    <w:p w14:paraId="662AC1B8" w14:textId="77777777" w:rsidR="001D53D1" w:rsidRPr="001D53D1" w:rsidRDefault="001D53D1" w:rsidP="0076393C">
      <w:pPr>
        <w:jc w:val="both"/>
        <w:rPr>
          <w:rFonts w:ascii="Garamond" w:hAnsi="Garamond"/>
        </w:rPr>
      </w:pPr>
    </w:p>
    <w:p w14:paraId="3CE0A366" w14:textId="178D4734" w:rsidR="0059342C" w:rsidRPr="00EC4E0F" w:rsidRDefault="00876AEB" w:rsidP="00EC4E0F">
      <w:pPr>
        <w:pStyle w:val="Paragrafoelenco"/>
        <w:numPr>
          <w:ilvl w:val="0"/>
          <w:numId w:val="3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</w:t>
      </w:r>
      <w:r w:rsidR="001D53D1" w:rsidRPr="00EC4E0F">
        <w:rPr>
          <w:rFonts w:ascii="Garamond" w:hAnsi="Garamond"/>
          <w:b/>
          <w:bCs/>
        </w:rPr>
        <w:t>all</w:t>
      </w:r>
      <w:r>
        <w:rPr>
          <w:rFonts w:ascii="Garamond" w:hAnsi="Garamond"/>
          <w:b/>
          <w:bCs/>
        </w:rPr>
        <w:t xml:space="preserve">a crisi </w:t>
      </w:r>
      <w:r w:rsidR="00826A27">
        <w:rPr>
          <w:rFonts w:ascii="Garamond" w:hAnsi="Garamond"/>
          <w:b/>
          <w:bCs/>
        </w:rPr>
        <w:t xml:space="preserve">molteplice </w:t>
      </w:r>
      <w:r>
        <w:rPr>
          <w:rFonts w:ascii="Garamond" w:hAnsi="Garamond"/>
          <w:b/>
          <w:bCs/>
        </w:rPr>
        <w:t>dell’</w:t>
      </w:r>
      <w:r w:rsidR="001D53D1" w:rsidRPr="00EC4E0F">
        <w:rPr>
          <w:rFonts w:ascii="Garamond" w:hAnsi="Garamond"/>
          <w:b/>
          <w:bCs/>
        </w:rPr>
        <w:t xml:space="preserve">ontologia </w:t>
      </w:r>
      <w:r w:rsidR="00826A27">
        <w:rPr>
          <w:rFonts w:ascii="Garamond" w:hAnsi="Garamond"/>
          <w:b/>
          <w:bCs/>
        </w:rPr>
        <w:t xml:space="preserve">moderna </w:t>
      </w:r>
      <w:r w:rsidR="001D53D1" w:rsidRPr="00EC4E0F">
        <w:rPr>
          <w:rFonts w:ascii="Garamond" w:hAnsi="Garamond"/>
          <w:b/>
          <w:bCs/>
        </w:rPr>
        <w:t xml:space="preserve">a diverse </w:t>
      </w:r>
      <w:r w:rsidR="0004002D" w:rsidRPr="00EC4E0F">
        <w:rPr>
          <w:rFonts w:ascii="Garamond" w:hAnsi="Garamond"/>
          <w:b/>
          <w:bCs/>
        </w:rPr>
        <w:t>“</w:t>
      </w:r>
      <w:r w:rsidR="0059342C" w:rsidRPr="00EC4E0F">
        <w:rPr>
          <w:rFonts w:ascii="Garamond" w:hAnsi="Garamond"/>
          <w:b/>
          <w:bCs/>
        </w:rPr>
        <w:t>ontologie</w:t>
      </w:r>
      <w:r w:rsidR="0004002D" w:rsidRPr="00EC4E0F">
        <w:rPr>
          <w:rFonts w:ascii="Garamond" w:hAnsi="Garamond"/>
          <w:b/>
          <w:bCs/>
        </w:rPr>
        <w:t>/orizzonti di realtà”</w:t>
      </w:r>
    </w:p>
    <w:p w14:paraId="46C5B9A9" w14:textId="063F33AB" w:rsidR="00FF616B" w:rsidRDefault="00876AEB" w:rsidP="00876AEB">
      <w:pPr>
        <w:pStyle w:val="NormaleWeb"/>
        <w:shd w:val="clear" w:color="auto" w:fill="FFFFFF"/>
        <w:ind w:left="4956" w:firstLine="708"/>
        <w:jc w:val="both"/>
        <w:rPr>
          <w:rFonts w:ascii="Garamond" w:hAnsi="Garamond"/>
        </w:rPr>
      </w:pPr>
      <w:r w:rsidRPr="00876AEB">
        <w:rPr>
          <w:rFonts w:ascii="Garamond" w:hAnsi="Garamond"/>
        </w:rPr>
        <w:t>“</w:t>
      </w:r>
      <w:r>
        <w:rPr>
          <w:rFonts w:ascii="Garamond" w:hAnsi="Garamond"/>
        </w:rPr>
        <w:t xml:space="preserve">[…] </w:t>
      </w:r>
      <w:r w:rsidRPr="00876AEB">
        <w:rPr>
          <w:rFonts w:ascii="Garamond" w:hAnsi="Garamond"/>
        </w:rPr>
        <w:t xml:space="preserve">non ammirare mai la forza, non odiare i nemici, non disprezzare gli sventurati” (Simone Weil) </w:t>
      </w:r>
    </w:p>
    <w:p w14:paraId="77506DD6" w14:textId="06E3D5BA" w:rsidR="00F561AD" w:rsidRDefault="00F561AD" w:rsidP="00F561AD">
      <w:pPr>
        <w:ind w:left="4956" w:firstLine="708"/>
        <w:jc w:val="both"/>
        <w:rPr>
          <w:rFonts w:ascii="Garamond" w:eastAsia="Times New Roman" w:hAnsi="Garamond" w:cs="Times New Roman"/>
          <w:lang w:eastAsia="it-IT"/>
        </w:rPr>
      </w:pPr>
      <w:r w:rsidRPr="00471017">
        <w:rPr>
          <w:rFonts w:ascii="Garamond" w:eastAsia="Times New Roman" w:hAnsi="Garamond" w:cs="Times New Roman"/>
          <w:color w:val="000000" w:themeColor="text1"/>
          <w:shd w:val="clear" w:color="auto" w:fill="FEFEE9"/>
          <w:lang w:eastAsia="it-IT"/>
        </w:rPr>
        <w:t>“</w:t>
      </w:r>
      <w:r w:rsidRPr="00F561AD">
        <w:rPr>
          <w:rFonts w:ascii="Garamond" w:eastAsia="Times New Roman" w:hAnsi="Garamond" w:cs="Times New Roman"/>
          <w:color w:val="000000" w:themeColor="text1"/>
          <w:shd w:val="clear" w:color="auto" w:fill="FEFEE9"/>
          <w:lang w:eastAsia="it-IT"/>
        </w:rPr>
        <w:t>Lo straniero ti permette di essere te stesso, facendo di te uno straniero. La distanza che ci separa dallo straniero è quella stessa che ci separa da noi</w:t>
      </w:r>
      <w:r w:rsidRPr="00471017">
        <w:rPr>
          <w:rFonts w:ascii="Garamond" w:eastAsia="Times New Roman" w:hAnsi="Garamond" w:cs="Times New Roman"/>
          <w:color w:val="000000" w:themeColor="text1"/>
          <w:lang w:eastAsia="it-IT"/>
        </w:rPr>
        <w:t>”</w:t>
      </w:r>
      <w:r w:rsidRPr="00471017">
        <w:rPr>
          <w:rFonts w:ascii="Garamond" w:eastAsia="Times New Roman" w:hAnsi="Garamond" w:cs="Times New Roman"/>
          <w:lang w:eastAsia="it-IT"/>
        </w:rPr>
        <w:t xml:space="preserve"> (Edmond </w:t>
      </w:r>
      <w:proofErr w:type="spellStart"/>
      <w:r w:rsidRPr="00471017">
        <w:rPr>
          <w:rFonts w:ascii="Garamond" w:eastAsia="Times New Roman" w:hAnsi="Garamond" w:cs="Times New Roman"/>
          <w:lang w:eastAsia="it-IT"/>
        </w:rPr>
        <w:t>Jabes</w:t>
      </w:r>
      <w:proofErr w:type="spellEnd"/>
      <w:r w:rsidRPr="00471017">
        <w:rPr>
          <w:rFonts w:ascii="Garamond" w:eastAsia="Times New Roman" w:hAnsi="Garamond" w:cs="Times New Roman"/>
          <w:lang w:eastAsia="it-IT"/>
        </w:rPr>
        <w:t>)</w:t>
      </w:r>
    </w:p>
    <w:p w14:paraId="1C2EC265" w14:textId="77777777" w:rsidR="00F561AD" w:rsidRPr="00F561AD" w:rsidRDefault="00F561AD" w:rsidP="00F561AD">
      <w:pPr>
        <w:ind w:left="4956" w:firstLine="708"/>
        <w:jc w:val="both"/>
        <w:rPr>
          <w:rFonts w:ascii="Garamond" w:eastAsia="Times New Roman" w:hAnsi="Garamond" w:cs="Times New Roman"/>
          <w:color w:val="757575"/>
          <w:shd w:val="clear" w:color="auto" w:fill="FEFEE9"/>
          <w:lang w:eastAsia="it-IT"/>
        </w:rPr>
      </w:pPr>
    </w:p>
    <w:p w14:paraId="0051F122" w14:textId="33DB0D87" w:rsidR="0076393C" w:rsidRDefault="001D53D1" w:rsidP="00434636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1D53D1">
        <w:rPr>
          <w:rFonts w:ascii="Garamond" w:hAnsi="Garamond"/>
        </w:rPr>
        <w:t>Dall’ontologia alle o</w:t>
      </w:r>
      <w:r w:rsidR="0076393C" w:rsidRPr="001D53D1">
        <w:rPr>
          <w:rFonts w:ascii="Garamond" w:hAnsi="Garamond"/>
        </w:rPr>
        <w:t>ntologie</w:t>
      </w:r>
      <w:r w:rsidR="0059342C" w:rsidRPr="001D53D1">
        <w:rPr>
          <w:rFonts w:ascii="Garamond" w:hAnsi="Garamond"/>
        </w:rPr>
        <w:t xml:space="preserve"> (1)</w:t>
      </w:r>
      <w:r w:rsidR="0076393C" w:rsidRPr="001D53D1">
        <w:rPr>
          <w:rFonts w:ascii="Garamond" w:hAnsi="Garamond"/>
        </w:rPr>
        <w:t xml:space="preserve">: Emmanuel </w:t>
      </w:r>
      <w:proofErr w:type="spellStart"/>
      <w:r w:rsidR="0076393C" w:rsidRPr="001D53D1">
        <w:rPr>
          <w:rFonts w:ascii="Garamond" w:hAnsi="Garamond"/>
        </w:rPr>
        <w:t>Levinas</w:t>
      </w:r>
      <w:proofErr w:type="spellEnd"/>
      <w:r w:rsidR="00434636">
        <w:rPr>
          <w:rFonts w:ascii="Garamond" w:hAnsi="Garamond"/>
        </w:rPr>
        <w:t xml:space="preserve"> </w:t>
      </w:r>
      <w:r w:rsidR="00EC4E0F">
        <w:rPr>
          <w:rFonts w:ascii="Garamond" w:hAnsi="Garamond"/>
        </w:rPr>
        <w:t>e la ‘crisi’ dell’ontologia del soggetto</w:t>
      </w:r>
      <w:r w:rsidR="00FF616B">
        <w:rPr>
          <w:rFonts w:ascii="Garamond" w:hAnsi="Garamond"/>
        </w:rPr>
        <w:t>,</w:t>
      </w:r>
      <w:r w:rsidR="00EC4E0F">
        <w:rPr>
          <w:rFonts w:ascii="Garamond" w:hAnsi="Garamond"/>
        </w:rPr>
        <w:t xml:space="preserve"> dell’identità</w:t>
      </w:r>
      <w:r w:rsidR="00FF616B">
        <w:rPr>
          <w:rFonts w:ascii="Garamond" w:hAnsi="Garamond"/>
        </w:rPr>
        <w:t>, dell’identico</w:t>
      </w:r>
      <w:r w:rsidR="00826A27">
        <w:rPr>
          <w:rFonts w:ascii="Garamond" w:hAnsi="Garamond"/>
        </w:rPr>
        <w:t>, del non-etico perché rimuovente l’altro</w:t>
      </w:r>
    </w:p>
    <w:p w14:paraId="13683B6E" w14:textId="77777777" w:rsidR="00434636" w:rsidRDefault="00434636" w:rsidP="00434636">
      <w:pPr>
        <w:pStyle w:val="Paragrafoelenco"/>
        <w:ind w:left="1080"/>
        <w:jc w:val="both"/>
        <w:rPr>
          <w:rFonts w:ascii="Garamond" w:hAnsi="Garamond"/>
        </w:rPr>
      </w:pPr>
    </w:p>
    <w:p w14:paraId="3BDDF946" w14:textId="035841A5" w:rsidR="00434636" w:rsidRPr="00434636" w:rsidRDefault="00434636" w:rsidP="00434636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1D53D1">
        <w:rPr>
          <w:rFonts w:ascii="Garamond" w:hAnsi="Garamond"/>
        </w:rPr>
        <w:lastRenderedPageBreak/>
        <w:t>Dall’ontologia alle ontologie</w:t>
      </w:r>
      <w:r w:rsidR="00EC4E0F">
        <w:rPr>
          <w:rFonts w:ascii="Garamond" w:hAnsi="Garamond"/>
        </w:rPr>
        <w:t xml:space="preserve"> (2)</w:t>
      </w:r>
      <w:r>
        <w:rPr>
          <w:rFonts w:ascii="Garamond" w:hAnsi="Garamond"/>
        </w:rPr>
        <w:t>: le ontologie femministe</w:t>
      </w:r>
      <w:r w:rsidR="00EC4E0F">
        <w:rPr>
          <w:rFonts w:ascii="Garamond" w:hAnsi="Garamond"/>
        </w:rPr>
        <w:t xml:space="preserve"> e la ‘crisi’ del dominio</w:t>
      </w:r>
      <w:r w:rsidR="00FF616B">
        <w:rPr>
          <w:rFonts w:ascii="Garamond" w:hAnsi="Garamond"/>
        </w:rPr>
        <w:t xml:space="preserve"> maschile</w:t>
      </w:r>
      <w:r w:rsidR="00EC4E0F">
        <w:rPr>
          <w:rFonts w:ascii="Garamond" w:hAnsi="Garamond"/>
        </w:rPr>
        <w:t xml:space="preserve"> sul reale</w:t>
      </w:r>
      <w:r w:rsidR="00826A27">
        <w:rPr>
          <w:rFonts w:ascii="Garamond" w:hAnsi="Garamond"/>
        </w:rPr>
        <w:t xml:space="preserve"> con l’assente consapevolezza della propria parzialità</w:t>
      </w:r>
      <w:r w:rsidR="00EC4E0F">
        <w:rPr>
          <w:rFonts w:ascii="Garamond" w:hAnsi="Garamond"/>
        </w:rPr>
        <w:t xml:space="preserve"> </w:t>
      </w:r>
    </w:p>
    <w:p w14:paraId="7A362338" w14:textId="4FAABA86" w:rsidR="0059342C" w:rsidRPr="00EC4E0F" w:rsidRDefault="001D53D1" w:rsidP="00EC4E0F">
      <w:pPr>
        <w:jc w:val="both"/>
        <w:rPr>
          <w:rFonts w:ascii="Garamond" w:hAnsi="Garamond"/>
        </w:rPr>
      </w:pPr>
      <w:r w:rsidRPr="00EC4E0F">
        <w:rPr>
          <w:rFonts w:ascii="Garamond" w:hAnsi="Garamond"/>
        </w:rPr>
        <w:t xml:space="preserve"> </w:t>
      </w:r>
    </w:p>
    <w:p w14:paraId="6ADD93D1" w14:textId="37D24EFF" w:rsidR="00DA105B" w:rsidRPr="001D53D1" w:rsidRDefault="001D53D1" w:rsidP="0059342C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1D53D1">
        <w:rPr>
          <w:rFonts w:ascii="Garamond" w:hAnsi="Garamond"/>
        </w:rPr>
        <w:t>Dall’ontologia alle ontologie</w:t>
      </w:r>
      <w:r w:rsidR="0059342C" w:rsidRPr="001D53D1">
        <w:rPr>
          <w:rFonts w:ascii="Garamond" w:hAnsi="Garamond"/>
        </w:rPr>
        <w:t xml:space="preserve"> (</w:t>
      </w:r>
      <w:r w:rsidR="00DA105B" w:rsidRPr="001D53D1">
        <w:rPr>
          <w:rFonts w:ascii="Garamond" w:hAnsi="Garamond"/>
        </w:rPr>
        <w:t>3</w:t>
      </w:r>
      <w:r w:rsidR="0059342C" w:rsidRPr="001D53D1">
        <w:rPr>
          <w:rFonts w:ascii="Garamond" w:hAnsi="Garamond"/>
        </w:rPr>
        <w:t>)</w:t>
      </w:r>
      <w:r w:rsidR="0076393C" w:rsidRPr="001D53D1">
        <w:rPr>
          <w:rFonts w:ascii="Garamond" w:hAnsi="Garamond"/>
        </w:rPr>
        <w:t>:</w:t>
      </w:r>
      <w:r w:rsidR="00DA105B" w:rsidRPr="001D53D1">
        <w:rPr>
          <w:rFonts w:ascii="Garamond" w:hAnsi="Garamond"/>
        </w:rPr>
        <w:t xml:space="preserve"> l’ontologia del nascere</w:t>
      </w:r>
      <w:r w:rsidR="0076393C" w:rsidRPr="001D53D1">
        <w:rPr>
          <w:rFonts w:ascii="Garamond" w:hAnsi="Garamond"/>
        </w:rPr>
        <w:t xml:space="preserve"> </w:t>
      </w:r>
      <w:r w:rsidR="0004002D" w:rsidRPr="001D53D1">
        <w:rPr>
          <w:rFonts w:ascii="Garamond" w:hAnsi="Garamond"/>
        </w:rPr>
        <w:t xml:space="preserve">(Arendt, Zambrano, </w:t>
      </w:r>
      <w:proofErr w:type="spellStart"/>
      <w:r w:rsidR="0004002D" w:rsidRPr="001D53D1">
        <w:rPr>
          <w:rFonts w:ascii="Garamond" w:hAnsi="Garamond"/>
        </w:rPr>
        <w:t>Zucal</w:t>
      </w:r>
      <w:proofErr w:type="spellEnd"/>
      <w:r w:rsidR="0004002D" w:rsidRPr="001D53D1">
        <w:rPr>
          <w:rFonts w:ascii="Garamond" w:hAnsi="Garamond"/>
        </w:rPr>
        <w:t xml:space="preserve">, </w:t>
      </w:r>
      <w:proofErr w:type="spellStart"/>
      <w:r w:rsidR="0004002D" w:rsidRPr="001D53D1">
        <w:rPr>
          <w:rFonts w:ascii="Garamond" w:hAnsi="Garamond"/>
        </w:rPr>
        <w:t>Vantini</w:t>
      </w:r>
      <w:proofErr w:type="spellEnd"/>
      <w:r w:rsidR="0004002D" w:rsidRPr="001D53D1">
        <w:rPr>
          <w:rFonts w:ascii="Garamond" w:hAnsi="Garamond"/>
        </w:rPr>
        <w:t xml:space="preserve">, </w:t>
      </w:r>
      <w:proofErr w:type="spellStart"/>
      <w:r w:rsidR="0004002D" w:rsidRPr="001D53D1">
        <w:rPr>
          <w:rFonts w:ascii="Garamond" w:hAnsi="Garamond"/>
        </w:rPr>
        <w:t>Pretorius</w:t>
      </w:r>
      <w:proofErr w:type="spellEnd"/>
      <w:r w:rsidR="0004002D" w:rsidRPr="001D53D1">
        <w:rPr>
          <w:rFonts w:ascii="Garamond" w:hAnsi="Garamond"/>
        </w:rPr>
        <w:t>, Zanardi)</w:t>
      </w:r>
      <w:r w:rsidR="00EC4E0F">
        <w:rPr>
          <w:rFonts w:ascii="Garamond" w:hAnsi="Garamond"/>
        </w:rPr>
        <w:t xml:space="preserve"> e la ‘crisi’ di un</w:t>
      </w:r>
      <w:r w:rsidR="00FF616B">
        <w:rPr>
          <w:rFonts w:ascii="Garamond" w:hAnsi="Garamond"/>
        </w:rPr>
        <w:t>’</w:t>
      </w:r>
      <w:r w:rsidR="00EC4E0F">
        <w:rPr>
          <w:rFonts w:ascii="Garamond" w:hAnsi="Garamond"/>
        </w:rPr>
        <w:t>ontologia del tramontare, del morire e del potere</w:t>
      </w:r>
    </w:p>
    <w:p w14:paraId="517CAF76" w14:textId="77777777" w:rsidR="00DA105B" w:rsidRPr="001D53D1" w:rsidRDefault="00DA105B" w:rsidP="00DA105B">
      <w:pPr>
        <w:pStyle w:val="Paragrafoelenco"/>
        <w:rPr>
          <w:rFonts w:ascii="Garamond" w:hAnsi="Garamond"/>
        </w:rPr>
      </w:pPr>
    </w:p>
    <w:p w14:paraId="69BA1168" w14:textId="2D0D16CD" w:rsidR="00FF616B" w:rsidRDefault="001D53D1" w:rsidP="00FF616B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EC4E0F">
        <w:rPr>
          <w:rFonts w:ascii="Garamond" w:hAnsi="Garamond"/>
        </w:rPr>
        <w:t>Dall’ontologia alle ontologie</w:t>
      </w:r>
      <w:r w:rsidR="00DA105B" w:rsidRPr="00EC4E0F">
        <w:rPr>
          <w:rFonts w:ascii="Garamond" w:hAnsi="Garamond"/>
        </w:rPr>
        <w:t xml:space="preserve"> (4): </w:t>
      </w:r>
      <w:r w:rsidR="00EC4E0F" w:rsidRPr="00EC4E0F">
        <w:rPr>
          <w:rFonts w:ascii="Garamond" w:hAnsi="Garamond"/>
        </w:rPr>
        <w:t>nuovi strumenti per pensare l’orizzonte del reale con Latour e la ‘crisi’ dell’ontologia moderna</w:t>
      </w:r>
      <w:r w:rsidR="00826A27">
        <w:rPr>
          <w:rFonts w:ascii="Garamond" w:hAnsi="Garamond"/>
        </w:rPr>
        <w:t xml:space="preserve"> </w:t>
      </w:r>
      <w:r w:rsidR="00EC4E0F" w:rsidRPr="00EC4E0F">
        <w:rPr>
          <w:rFonts w:ascii="Garamond" w:hAnsi="Garamond"/>
        </w:rPr>
        <w:t>e coloniale</w:t>
      </w:r>
      <w:r w:rsidR="00FF616B">
        <w:rPr>
          <w:rStyle w:val="Rimandonotaapidipagina"/>
          <w:rFonts w:ascii="Garamond" w:hAnsi="Garamond"/>
        </w:rPr>
        <w:footnoteReference w:id="2"/>
      </w:r>
      <w:r w:rsidR="00EC4E0F" w:rsidRPr="00EC4E0F">
        <w:rPr>
          <w:rFonts w:ascii="Garamond" w:hAnsi="Garamond"/>
        </w:rPr>
        <w:t xml:space="preserve"> </w:t>
      </w:r>
    </w:p>
    <w:p w14:paraId="223AB19A" w14:textId="77777777" w:rsidR="00FF616B" w:rsidRPr="00FF616B" w:rsidRDefault="00FF616B" w:rsidP="00FF616B">
      <w:pPr>
        <w:pStyle w:val="Paragrafoelenco"/>
        <w:rPr>
          <w:rFonts w:ascii="Garamond" w:hAnsi="Garamond"/>
        </w:rPr>
      </w:pPr>
    </w:p>
    <w:p w14:paraId="67C0F5DF" w14:textId="4C6EA4F6" w:rsidR="00876AEB" w:rsidRDefault="00826A27" w:rsidP="00876AEB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La conclusione de </w:t>
      </w:r>
      <w:r w:rsidRPr="00826A27">
        <w:rPr>
          <w:rFonts w:ascii="Garamond" w:hAnsi="Garamond"/>
          <w:i/>
          <w:iCs/>
        </w:rPr>
        <w:t>Le città invisibili</w:t>
      </w:r>
      <w:r>
        <w:rPr>
          <w:rFonts w:ascii="Garamond" w:hAnsi="Garamond"/>
        </w:rPr>
        <w:t xml:space="preserve">: </w:t>
      </w:r>
      <w:r w:rsidR="00471017">
        <w:rPr>
          <w:rFonts w:ascii="Garamond" w:hAnsi="Garamond"/>
        </w:rPr>
        <w:t>in</w:t>
      </w:r>
      <w:r>
        <w:rPr>
          <w:rFonts w:ascii="Garamond" w:hAnsi="Garamond"/>
        </w:rPr>
        <w:t xml:space="preserve"> </w:t>
      </w:r>
      <w:r w:rsidR="00FF616B">
        <w:rPr>
          <w:rFonts w:ascii="Garamond" w:hAnsi="Garamond"/>
        </w:rPr>
        <w:t xml:space="preserve">una sintesi aperta si </w:t>
      </w:r>
      <w:r>
        <w:rPr>
          <w:rFonts w:ascii="Garamond" w:hAnsi="Garamond"/>
        </w:rPr>
        <w:t>è</w:t>
      </w:r>
      <w:r w:rsidR="00471017">
        <w:rPr>
          <w:rFonts w:ascii="Garamond" w:hAnsi="Garamond"/>
        </w:rPr>
        <w:t>, dunque,</w:t>
      </w:r>
      <w:r>
        <w:rPr>
          <w:rFonts w:ascii="Garamond" w:hAnsi="Garamond"/>
        </w:rPr>
        <w:t xml:space="preserve"> proposta</w:t>
      </w:r>
      <w:r w:rsidR="00FF616B">
        <w:rPr>
          <w:rFonts w:ascii="Garamond" w:hAnsi="Garamond"/>
        </w:rPr>
        <w:t xml:space="preserve"> </w:t>
      </w:r>
      <w:r w:rsidR="0059342C" w:rsidRPr="00FF616B">
        <w:rPr>
          <w:rFonts w:ascii="Garamond" w:hAnsi="Garamond"/>
        </w:rPr>
        <w:t xml:space="preserve">una struttura </w:t>
      </w:r>
      <w:r w:rsidR="00FF616B" w:rsidRPr="00FF616B">
        <w:rPr>
          <w:rFonts w:ascii="Garamond" w:hAnsi="Garamond"/>
        </w:rPr>
        <w:t xml:space="preserve">euristica </w:t>
      </w:r>
      <w:r w:rsidR="00471017">
        <w:rPr>
          <w:rFonts w:ascii="Garamond" w:hAnsi="Garamond"/>
        </w:rPr>
        <w:t xml:space="preserve">(antropologia e metodo di </w:t>
      </w:r>
      <w:proofErr w:type="spellStart"/>
      <w:r w:rsidR="00471017">
        <w:rPr>
          <w:rFonts w:ascii="Garamond" w:hAnsi="Garamond"/>
        </w:rPr>
        <w:t>Lonergan</w:t>
      </w:r>
      <w:proofErr w:type="spellEnd"/>
      <w:r w:rsidR="00471017">
        <w:rPr>
          <w:rFonts w:ascii="Garamond" w:hAnsi="Garamond"/>
        </w:rPr>
        <w:t xml:space="preserve">) </w:t>
      </w:r>
      <w:r w:rsidR="00FF616B" w:rsidRPr="00FF616B">
        <w:rPr>
          <w:rFonts w:ascii="Garamond" w:hAnsi="Garamond"/>
        </w:rPr>
        <w:t xml:space="preserve">capace di confrontarsi con </w:t>
      </w:r>
      <w:r w:rsidR="0059342C" w:rsidRPr="00FF616B">
        <w:rPr>
          <w:rFonts w:ascii="Garamond" w:hAnsi="Garamond"/>
        </w:rPr>
        <w:t xml:space="preserve">una pluralità poliedrica di ontologie </w:t>
      </w:r>
      <w:r w:rsidR="00EC4E0F" w:rsidRPr="00FF616B">
        <w:rPr>
          <w:rFonts w:ascii="Garamond" w:hAnsi="Garamond"/>
        </w:rPr>
        <w:t xml:space="preserve">rese </w:t>
      </w:r>
      <w:r w:rsidR="0059342C" w:rsidRPr="00FF616B">
        <w:rPr>
          <w:rFonts w:ascii="Garamond" w:hAnsi="Garamond"/>
        </w:rPr>
        <w:t>possibili</w:t>
      </w:r>
      <w:r w:rsidR="00EC4E0F" w:rsidRPr="00FF616B">
        <w:rPr>
          <w:rFonts w:ascii="Garamond" w:hAnsi="Garamond"/>
        </w:rPr>
        <w:t xml:space="preserve"> dalle domande della crisi</w:t>
      </w:r>
      <w:r w:rsidR="00471017">
        <w:rPr>
          <w:rFonts w:ascii="Garamond" w:hAnsi="Garamond"/>
        </w:rPr>
        <w:t xml:space="preserve"> (esempi: </w:t>
      </w:r>
      <w:proofErr w:type="spellStart"/>
      <w:r w:rsidR="00471017">
        <w:rPr>
          <w:rFonts w:ascii="Garamond" w:hAnsi="Garamond"/>
        </w:rPr>
        <w:t>Levinas</w:t>
      </w:r>
      <w:proofErr w:type="spellEnd"/>
      <w:r w:rsidR="00471017">
        <w:rPr>
          <w:rFonts w:ascii="Garamond" w:hAnsi="Garamond"/>
        </w:rPr>
        <w:t>, Butler, Arendt, Latour)</w:t>
      </w:r>
      <w:r w:rsidR="00FF616B" w:rsidRPr="00FF616B">
        <w:rPr>
          <w:rFonts w:ascii="Garamond" w:hAnsi="Garamond"/>
        </w:rPr>
        <w:t xml:space="preserve"> </w:t>
      </w:r>
      <w:r w:rsidR="00FF616B">
        <w:rPr>
          <w:rFonts w:ascii="Garamond" w:hAnsi="Garamond"/>
        </w:rPr>
        <w:t>nella consapevolezza che</w:t>
      </w:r>
      <w:r w:rsidR="00A11276" w:rsidRPr="00FF616B">
        <w:rPr>
          <w:rFonts w:ascii="Garamond" w:hAnsi="Garamond"/>
        </w:rPr>
        <w:t xml:space="preserve"> “la realtà è più importante dell’idea</w:t>
      </w:r>
      <w:r w:rsidR="0004002D" w:rsidRPr="00FF616B">
        <w:rPr>
          <w:rFonts w:ascii="Garamond" w:hAnsi="Garamond"/>
        </w:rPr>
        <w:t>”</w:t>
      </w:r>
      <w:r w:rsidR="00876AEB">
        <w:rPr>
          <w:rFonts w:ascii="Garamond" w:hAnsi="Garamond"/>
        </w:rPr>
        <w:t xml:space="preserve"> e che il modello </w:t>
      </w:r>
      <w:r>
        <w:rPr>
          <w:rFonts w:ascii="Garamond" w:hAnsi="Garamond"/>
        </w:rPr>
        <w:t xml:space="preserve">di unione nella differenza </w:t>
      </w:r>
      <w:r w:rsidR="00876AEB">
        <w:rPr>
          <w:rFonts w:ascii="Garamond" w:hAnsi="Garamond"/>
        </w:rPr>
        <w:t>è il poliedro, non la sfera.</w:t>
      </w:r>
    </w:p>
    <w:p w14:paraId="70A56B3D" w14:textId="77777777" w:rsidR="00876AEB" w:rsidRPr="00876AEB" w:rsidRDefault="00876AEB" w:rsidP="00876AEB">
      <w:pPr>
        <w:pStyle w:val="Paragrafoelenco"/>
        <w:rPr>
          <w:rFonts w:ascii="Garamond" w:hAnsi="Garamond"/>
        </w:rPr>
      </w:pPr>
    </w:p>
    <w:p w14:paraId="6C42CFA0" w14:textId="2335F33B" w:rsidR="00876AEB" w:rsidRPr="00876AEB" w:rsidRDefault="00876AEB" w:rsidP="00876AEB">
      <w:pPr>
        <w:pStyle w:val="Paragrafoelenco"/>
        <w:ind w:left="4248" w:firstLine="708"/>
        <w:jc w:val="both"/>
        <w:rPr>
          <w:rFonts w:ascii="Garamond" w:hAnsi="Garamond"/>
        </w:rPr>
      </w:pPr>
      <w:r w:rsidRPr="00876AEB">
        <w:rPr>
          <w:rFonts w:ascii="Garamond" w:hAnsi="Garamond"/>
        </w:rPr>
        <w:t xml:space="preserve">EG 236: </w:t>
      </w:r>
      <w:r w:rsidRPr="00876AEB">
        <w:rPr>
          <w:rFonts w:ascii="Garamond" w:hAnsi="Garamond"/>
          <w:i/>
          <w:iCs/>
        </w:rPr>
        <w:t>Il modello non è la sfera, che non è superiore alle parti, dove ogni punto è equidistante dal centro e non vi sono differenze tra un punto e l’altro. Il modello è il poliedro, che riflette la confluenza di tutte le parzialità che in esso mantengono la loro originalità.</w:t>
      </w:r>
    </w:p>
    <w:sectPr w:rsidR="00876AEB" w:rsidRPr="00876A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E6A22" w14:textId="77777777" w:rsidR="008D29BD" w:rsidRDefault="008D29BD" w:rsidP="00BB5CF3">
      <w:r>
        <w:separator/>
      </w:r>
    </w:p>
  </w:endnote>
  <w:endnote w:type="continuationSeparator" w:id="0">
    <w:p w14:paraId="15E4F57A" w14:textId="77777777" w:rsidR="008D29BD" w:rsidRDefault="008D29BD" w:rsidP="00BB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3603E" w14:textId="77777777" w:rsidR="008D29BD" w:rsidRDefault="008D29BD" w:rsidP="00BB5CF3">
      <w:r>
        <w:separator/>
      </w:r>
    </w:p>
  </w:footnote>
  <w:footnote w:type="continuationSeparator" w:id="0">
    <w:p w14:paraId="669F57C4" w14:textId="77777777" w:rsidR="008D29BD" w:rsidRDefault="008D29BD" w:rsidP="00BB5CF3">
      <w:r>
        <w:continuationSeparator/>
      </w:r>
    </w:p>
  </w:footnote>
  <w:footnote w:id="1">
    <w:p w14:paraId="57809DBB" w14:textId="07B514F2" w:rsidR="00BB5CF3" w:rsidRDefault="00BB5CF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hyperlink r:id="rId1" w:history="1">
        <w:r w:rsidRPr="00B30B5A">
          <w:rPr>
            <w:rStyle w:val="Collegamentoipertestuale"/>
          </w:rPr>
          <w:t>https://unaparolaalgiorno.it/significato/idolo</w:t>
        </w:r>
      </w:hyperlink>
      <w:r>
        <w:t xml:space="preserve"> </w:t>
      </w:r>
    </w:p>
  </w:footnote>
  <w:footnote w:id="2">
    <w:p w14:paraId="3A3314FB" w14:textId="18191056" w:rsidR="00FF616B" w:rsidRPr="00FF616B" w:rsidRDefault="00FF616B" w:rsidP="00FF616B">
      <w:pPr>
        <w:jc w:val="both"/>
        <w:rPr>
          <w:rFonts w:ascii="Garamond" w:eastAsia="Times New Roman" w:hAnsi="Garamond" w:cs="Times New Roman"/>
          <w:sz w:val="21"/>
          <w:szCs w:val="21"/>
          <w:lang w:eastAsia="it-IT"/>
        </w:rPr>
      </w:pPr>
      <w:r w:rsidRPr="00FF616B">
        <w:rPr>
          <w:rStyle w:val="Rimandonotaapidipagina"/>
          <w:rFonts w:ascii="Garamond" w:hAnsi="Garamond"/>
          <w:sz w:val="21"/>
          <w:szCs w:val="21"/>
        </w:rPr>
        <w:footnoteRef/>
      </w:r>
      <w:r w:rsidRPr="00FF616B">
        <w:rPr>
          <w:rFonts w:ascii="Garamond" w:hAnsi="Garamond"/>
          <w:sz w:val="21"/>
          <w:szCs w:val="21"/>
        </w:rPr>
        <w:t xml:space="preserve"> </w:t>
      </w:r>
      <w:r w:rsidRPr="00FF616B">
        <w:rPr>
          <w:rFonts w:ascii="Garamond" w:eastAsia="Times New Roman" w:hAnsi="Garamond" w:cs="Times New Roman"/>
          <w:color w:val="1D1D1D"/>
          <w:sz w:val="21"/>
          <w:szCs w:val="21"/>
          <w:lang w:eastAsia="it-IT"/>
        </w:rPr>
        <w:t>L’ultimo numero della Rivista di Teologia dell’Evangelizzazione (il n. 51/2022) contiene un ampio </w:t>
      </w:r>
      <w:r w:rsidRPr="00FF616B">
        <w:rPr>
          <w:rFonts w:ascii="Garamond" w:eastAsia="Times New Roman" w:hAnsi="Garamond" w:cs="Times New Roman"/>
          <w:i/>
          <w:iCs/>
          <w:color w:val="1D1D1D"/>
          <w:sz w:val="21"/>
          <w:szCs w:val="21"/>
          <w:lang w:eastAsia="it-IT"/>
        </w:rPr>
        <w:t>dossier</w:t>
      </w:r>
      <w:r w:rsidRPr="00FF616B">
        <w:rPr>
          <w:rFonts w:ascii="Garamond" w:eastAsia="Times New Roman" w:hAnsi="Garamond" w:cs="Times New Roman"/>
          <w:color w:val="1D1D1D"/>
          <w:sz w:val="21"/>
          <w:szCs w:val="21"/>
          <w:lang w:eastAsia="it-IT"/>
        </w:rPr>
        <w:t xml:space="preserve"> con il quale si vogliono affrontare alcune tra le molte domande che l’itinerario intellettuale di Bruno Latour pone ad una riflessione teologica </w:t>
      </w:r>
      <w:r w:rsidR="00471017">
        <w:rPr>
          <w:rFonts w:ascii="Garamond" w:eastAsia="Times New Roman" w:hAnsi="Garamond" w:cs="Times New Roman"/>
          <w:color w:val="1D1D1D"/>
          <w:sz w:val="21"/>
          <w:szCs w:val="21"/>
          <w:lang w:eastAsia="it-IT"/>
        </w:rPr>
        <w:t xml:space="preserve">(e filosofica) </w:t>
      </w:r>
      <w:r w:rsidRPr="00FF616B">
        <w:rPr>
          <w:rFonts w:ascii="Garamond" w:eastAsia="Times New Roman" w:hAnsi="Garamond" w:cs="Times New Roman"/>
          <w:color w:val="1D1D1D"/>
          <w:sz w:val="21"/>
          <w:szCs w:val="21"/>
          <w:lang w:eastAsia="it-IT"/>
        </w:rPr>
        <w:t xml:space="preserve">che desidera comprendere i segni dei tempi </w:t>
      </w:r>
      <w:r w:rsidR="00471017">
        <w:rPr>
          <w:rFonts w:ascii="Garamond" w:eastAsia="Times New Roman" w:hAnsi="Garamond" w:cs="Times New Roman"/>
          <w:color w:val="1D1D1D"/>
          <w:sz w:val="21"/>
          <w:szCs w:val="21"/>
          <w:lang w:eastAsia="it-IT"/>
        </w:rPr>
        <w:t>-</w:t>
      </w:r>
      <w:r w:rsidRPr="00FF616B">
        <w:rPr>
          <w:rFonts w:ascii="Garamond" w:eastAsia="Times New Roman" w:hAnsi="Garamond" w:cs="Times New Roman"/>
          <w:color w:val="1D1D1D"/>
          <w:sz w:val="21"/>
          <w:szCs w:val="21"/>
          <w:lang w:eastAsia="it-IT"/>
        </w:rPr>
        <w:t xml:space="preserve"> i segni del Regno e quelli dell’anti-Regno </w:t>
      </w:r>
      <w:r w:rsidR="00471017">
        <w:rPr>
          <w:rFonts w:ascii="Garamond" w:eastAsia="Times New Roman" w:hAnsi="Garamond" w:cs="Times New Roman"/>
          <w:color w:val="1D1D1D"/>
          <w:sz w:val="21"/>
          <w:szCs w:val="21"/>
          <w:lang w:eastAsia="it-IT"/>
        </w:rPr>
        <w:t>-</w:t>
      </w:r>
      <w:r w:rsidRPr="00FF616B">
        <w:rPr>
          <w:rFonts w:ascii="Garamond" w:eastAsia="Times New Roman" w:hAnsi="Garamond" w:cs="Times New Roman"/>
          <w:color w:val="1D1D1D"/>
          <w:sz w:val="21"/>
          <w:szCs w:val="21"/>
          <w:lang w:eastAsia="it-IT"/>
        </w:rPr>
        <w:t xml:space="preserve"> e le sfide culturali attuali per poter aiutare nel sostenere una prassi più giusta e responsabile per il presente e per il futuro. Vista la complessità dei temi e dello strumentario di Latour e la sua relativa novità per una interrogazione </w:t>
      </w:r>
      <w:r>
        <w:rPr>
          <w:rFonts w:ascii="Garamond" w:eastAsia="Times New Roman" w:hAnsi="Garamond" w:cs="Times New Roman"/>
          <w:color w:val="1D1D1D"/>
          <w:sz w:val="21"/>
          <w:szCs w:val="21"/>
          <w:lang w:eastAsia="it-IT"/>
        </w:rPr>
        <w:t>filosofica</w:t>
      </w:r>
      <w:r w:rsidR="00471017">
        <w:rPr>
          <w:rFonts w:ascii="Garamond" w:eastAsia="Times New Roman" w:hAnsi="Garamond" w:cs="Times New Roman"/>
          <w:color w:val="1D1D1D"/>
          <w:sz w:val="21"/>
          <w:szCs w:val="21"/>
          <w:lang w:eastAsia="it-IT"/>
        </w:rPr>
        <w:t>/</w:t>
      </w:r>
      <w:r w:rsidRPr="00FF616B">
        <w:rPr>
          <w:rFonts w:ascii="Garamond" w:eastAsia="Times New Roman" w:hAnsi="Garamond" w:cs="Times New Roman"/>
          <w:color w:val="1D1D1D"/>
          <w:sz w:val="21"/>
          <w:szCs w:val="21"/>
          <w:lang w:eastAsia="it-IT"/>
        </w:rPr>
        <w:t xml:space="preserve">teologica si è svolto un lavoro collettivo con una prospettiva inter- e trans-disciplinare nel tentativo di ricostruire il percorso latouriano, di individuarne gli snodi complessivi e di comprenderne le questioni concernenti in maniera diretta o indiretta la teologia cristiana. Il gruppo di lavoro è partito dalla lettura di un testo comune </w:t>
      </w:r>
      <w:r>
        <w:rPr>
          <w:rFonts w:ascii="Garamond" w:eastAsia="Times New Roman" w:hAnsi="Garamond" w:cs="Times New Roman"/>
          <w:color w:val="1D1D1D"/>
          <w:sz w:val="21"/>
          <w:szCs w:val="21"/>
          <w:lang w:eastAsia="it-IT"/>
        </w:rPr>
        <w:t>-</w:t>
      </w:r>
      <w:r w:rsidRPr="00FF616B">
        <w:rPr>
          <w:rFonts w:ascii="Garamond" w:eastAsia="Times New Roman" w:hAnsi="Garamond" w:cs="Times New Roman"/>
          <w:color w:val="1D1D1D"/>
          <w:sz w:val="21"/>
          <w:szCs w:val="21"/>
          <w:lang w:eastAsia="it-IT"/>
        </w:rPr>
        <w:t xml:space="preserve"> curato con grande competenza da Nicola Manghi – sull’</w:t>
      </w:r>
      <w:r w:rsidRPr="00FF616B">
        <w:rPr>
          <w:rFonts w:ascii="Garamond" w:eastAsia="Times New Roman" w:hAnsi="Garamond" w:cs="Times New Roman"/>
          <w:i/>
          <w:iCs/>
          <w:color w:val="1D1D1D"/>
          <w:sz w:val="21"/>
          <w:szCs w:val="21"/>
          <w:lang w:eastAsia="it-IT"/>
        </w:rPr>
        <w:t>Essere di questa terra – </w:t>
      </w:r>
      <w:r w:rsidRPr="00FF616B">
        <w:rPr>
          <w:rFonts w:ascii="Garamond" w:eastAsia="Times New Roman" w:hAnsi="Garamond" w:cs="Times New Roman"/>
          <w:color w:val="1D1D1D"/>
          <w:sz w:val="21"/>
          <w:szCs w:val="21"/>
          <w:lang w:eastAsia="it-IT"/>
        </w:rPr>
        <w:t>ossia sul posizionamento tra </w:t>
      </w:r>
      <w:r w:rsidRPr="00FF616B">
        <w:rPr>
          <w:rFonts w:ascii="Garamond" w:eastAsia="Times New Roman" w:hAnsi="Garamond" w:cs="Times New Roman"/>
          <w:i/>
          <w:iCs/>
          <w:color w:val="1D1D1D"/>
          <w:sz w:val="21"/>
          <w:szCs w:val="21"/>
          <w:lang w:eastAsia="it-IT"/>
        </w:rPr>
        <w:t>guerra e pace al tempo dei conflitti ecologici</w:t>
      </w:r>
      <w:r w:rsidRPr="00FF616B">
        <w:rPr>
          <w:rFonts w:ascii="Garamond" w:eastAsia="Times New Roman" w:hAnsi="Garamond" w:cs="Times New Roman"/>
          <w:color w:val="1D1D1D"/>
          <w:sz w:val="21"/>
          <w:szCs w:val="21"/>
          <w:lang w:eastAsia="it-IT"/>
        </w:rPr>
        <w:t xml:space="preserve"> – per poi allargare lo spettro delle letture a tutto l’arco della produzione </w:t>
      </w:r>
      <w:proofErr w:type="spellStart"/>
      <w:r w:rsidRPr="00FF616B">
        <w:rPr>
          <w:rFonts w:ascii="Garamond" w:eastAsia="Times New Roman" w:hAnsi="Garamond" w:cs="Times New Roman"/>
          <w:color w:val="1D1D1D"/>
          <w:sz w:val="21"/>
          <w:szCs w:val="21"/>
          <w:lang w:eastAsia="it-IT"/>
        </w:rPr>
        <w:t>latouriana</w:t>
      </w:r>
      <w:proofErr w:type="spellEnd"/>
      <w:r w:rsidRPr="00FF616B">
        <w:rPr>
          <w:rFonts w:ascii="Garamond" w:eastAsia="Times New Roman" w:hAnsi="Garamond" w:cs="Times New Roman"/>
          <w:color w:val="1D1D1D"/>
          <w:sz w:val="21"/>
          <w:szCs w:val="21"/>
          <w:lang w:eastAsia="it-IT"/>
        </w:rPr>
        <w:t>. Si tratta solo di un inizio: il presente Dossier vuole, infatti, essere una prima tappa di un gruppo di lavoro dalle molte competenze (teologia sistematica e fondamentale, sociologia, antropologia, filosofia, esegesi, storia del cristianesimo, ingegneria ambientale, teologia morale sociale) che speriamo possa coinvolgere progressivamente altri attori per la redazione di ulteriori esperienze di riflessione condivisa.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450B9"/>
    <w:multiLevelType w:val="hybridMultilevel"/>
    <w:tmpl w:val="E0584844"/>
    <w:lvl w:ilvl="0" w:tplc="5BD2FDC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34574"/>
    <w:multiLevelType w:val="hybridMultilevel"/>
    <w:tmpl w:val="F7AE5F82"/>
    <w:lvl w:ilvl="0" w:tplc="7B362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91708"/>
    <w:multiLevelType w:val="hybridMultilevel"/>
    <w:tmpl w:val="2A4AE37A"/>
    <w:lvl w:ilvl="0" w:tplc="BAF6EA6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741014">
    <w:abstractNumId w:val="1"/>
  </w:num>
  <w:num w:numId="2" w16cid:durableId="57636714">
    <w:abstractNumId w:val="2"/>
  </w:num>
  <w:num w:numId="3" w16cid:durableId="632831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F1"/>
    <w:rsid w:val="0004002D"/>
    <w:rsid w:val="000E6E45"/>
    <w:rsid w:val="001D53D1"/>
    <w:rsid w:val="00434636"/>
    <w:rsid w:val="00471017"/>
    <w:rsid w:val="0059342C"/>
    <w:rsid w:val="00714C09"/>
    <w:rsid w:val="0076393C"/>
    <w:rsid w:val="00826A27"/>
    <w:rsid w:val="00857C4C"/>
    <w:rsid w:val="00876AEB"/>
    <w:rsid w:val="008D29BD"/>
    <w:rsid w:val="009A6EA0"/>
    <w:rsid w:val="00A11276"/>
    <w:rsid w:val="00AA2EF1"/>
    <w:rsid w:val="00B07BD8"/>
    <w:rsid w:val="00BB5CF3"/>
    <w:rsid w:val="00CF5520"/>
    <w:rsid w:val="00DA105B"/>
    <w:rsid w:val="00EC4E0F"/>
    <w:rsid w:val="00F10307"/>
    <w:rsid w:val="00F561AD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AFF49D"/>
  <w15:chartTrackingRefBased/>
  <w15:docId w15:val="{F7F2F214-BA68-094D-A456-A09C008F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342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1127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B5CF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B5CF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B5CF3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BB5CF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5CF3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FF61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3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4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8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naparolaalgiorno.it/significato/idol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2022-05-19T17:33:00Z</dcterms:created>
  <dcterms:modified xsi:type="dcterms:W3CDTF">2022-05-23T12:39:00Z</dcterms:modified>
</cp:coreProperties>
</file>