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AF32E05" w14:textId="51EDC634" w:rsidR="00C67A95" w:rsidRPr="0061247E" w:rsidRDefault="00B10030" w:rsidP="00007C8C">
      <w:pPr>
        <w:jc w:val="right"/>
        <w:rPr>
          <w:b/>
          <w:bCs/>
        </w:rPr>
      </w:pPr>
      <w:r>
        <w:rPr>
          <w:b/>
          <w:bCs/>
        </w:rPr>
        <w:t>Settembre</w:t>
      </w:r>
      <w:r w:rsidR="00111C86">
        <w:rPr>
          <w:b/>
          <w:bCs/>
        </w:rPr>
        <w:t xml:space="preserve"> 202</w:t>
      </w:r>
      <w:r w:rsidR="00142145">
        <w:rPr>
          <w:b/>
          <w:bCs/>
        </w:rPr>
        <w:t>5</w:t>
      </w:r>
    </w:p>
    <w:p w14:paraId="3E3951AE" w14:textId="77777777" w:rsidR="00C67A95" w:rsidRPr="0061247E" w:rsidRDefault="00C67A95" w:rsidP="00C67A95">
      <w:pPr>
        <w:jc w:val="center"/>
        <w:rPr>
          <w:b/>
          <w:bCs/>
        </w:rPr>
      </w:pPr>
    </w:p>
    <w:p w14:paraId="37FF4E36" w14:textId="77777777" w:rsidR="00C67A95" w:rsidRPr="0061247E" w:rsidRDefault="0088735B" w:rsidP="00C67A95">
      <w:pPr>
        <w:jc w:val="center"/>
        <w:rPr>
          <w:b/>
          <w:bCs/>
        </w:rPr>
      </w:pPr>
      <w:r w:rsidRPr="0061247E">
        <w:rPr>
          <w:b/>
          <w:bCs/>
        </w:rPr>
        <w:t>Massimo Faggioli, Ph.D.</w:t>
      </w:r>
    </w:p>
    <w:p w14:paraId="7B6C134C" w14:textId="77777777" w:rsidR="00B81782" w:rsidRPr="0061247E" w:rsidRDefault="00B81782" w:rsidP="00C67A95">
      <w:pPr>
        <w:rPr>
          <w:bCs/>
        </w:rPr>
      </w:pPr>
    </w:p>
    <w:p w14:paraId="3821A5D1" w14:textId="36B40CDC" w:rsidR="00C67A95" w:rsidRPr="0061247E" w:rsidRDefault="0088735B" w:rsidP="00C67A95">
      <w:pPr>
        <w:rPr>
          <w:bCs/>
        </w:rPr>
      </w:pPr>
      <w:r w:rsidRPr="0061247E">
        <w:rPr>
          <w:bCs/>
        </w:rPr>
        <w:tab/>
      </w:r>
      <w:r w:rsidRPr="0061247E">
        <w:rPr>
          <w:bCs/>
        </w:rPr>
        <w:tab/>
      </w:r>
      <w:r w:rsidRPr="0061247E">
        <w:rPr>
          <w:bCs/>
        </w:rPr>
        <w:tab/>
      </w:r>
      <w:r w:rsidRPr="0061247E">
        <w:rPr>
          <w:bCs/>
        </w:rPr>
        <w:tab/>
      </w:r>
      <w:r w:rsidRPr="0061247E">
        <w:rPr>
          <w:bCs/>
        </w:rPr>
        <w:tab/>
      </w:r>
      <w:r w:rsidRPr="0061247E">
        <w:rPr>
          <w:bCs/>
        </w:rPr>
        <w:tab/>
      </w:r>
      <w:r w:rsidRPr="0061247E">
        <w:rPr>
          <w:bCs/>
        </w:rPr>
        <w:tab/>
      </w:r>
      <w:r w:rsidRPr="0061247E">
        <w:rPr>
          <w:bCs/>
        </w:rPr>
        <w:tab/>
      </w:r>
    </w:p>
    <w:p w14:paraId="17E13C8D" w14:textId="79BE2010" w:rsidR="00B10030" w:rsidRPr="002E0D2E" w:rsidRDefault="00B10030" w:rsidP="00C67A95">
      <w:r w:rsidRPr="00B10030">
        <w:t>Loyola Institute at the School of Religion, Theology, and Peace Studies</w:t>
      </w:r>
      <w:r w:rsidRPr="00B10030">
        <w:br/>
        <w:t>Trinity College Dublin, the Unive</w:t>
      </w:r>
      <w:r w:rsidRPr="002E0D2E">
        <w:t>rsity of Dublin</w:t>
      </w:r>
      <w:r w:rsidRPr="002E0D2E">
        <w:br/>
        <w:t xml:space="preserve">College Green, Dublin </w:t>
      </w:r>
      <w:r w:rsidR="002E0D2E" w:rsidRPr="002E0D2E">
        <w:rPr>
          <w:color w:val="000000"/>
        </w:rPr>
        <w:t>D02 PN40 </w:t>
      </w:r>
      <w:r w:rsidRPr="002E0D2E">
        <w:br/>
        <w:t>Ireland</w:t>
      </w:r>
    </w:p>
    <w:p w14:paraId="058B93DA" w14:textId="77777777" w:rsidR="00B10030" w:rsidRDefault="00B10030" w:rsidP="00B10030"/>
    <w:p w14:paraId="067FD9A0" w14:textId="150F430A" w:rsidR="00C67A95" w:rsidRPr="00B10030" w:rsidRDefault="0088735B" w:rsidP="00B10030">
      <w:pPr>
        <w:rPr>
          <w:color w:val="000000"/>
          <w:lang w:bidi="it-IT"/>
        </w:rPr>
      </w:pPr>
      <w:hyperlink r:id="rId7" w:history="1">
        <w:r w:rsidRPr="0061247E">
          <w:rPr>
            <w:rStyle w:val="Hyperlink"/>
            <w:lang w:eastAsia="en-US"/>
          </w:rPr>
          <w:t>massimo.faggioli@gmail.com</w:t>
        </w:r>
      </w:hyperlink>
    </w:p>
    <w:p w14:paraId="34B97003" w14:textId="5B4BA59C" w:rsidR="00D61CC0" w:rsidRDefault="00C74169" w:rsidP="00007C8C">
      <w:pPr>
        <w:suppressAutoHyphens w:val="0"/>
        <w:rPr>
          <w:lang w:eastAsia="en-US"/>
        </w:rPr>
      </w:pPr>
      <w:r>
        <w:rPr>
          <w:lang w:eastAsia="en-US"/>
        </w:rPr>
        <w:t xml:space="preserve">ORCID </w:t>
      </w:r>
      <w:r w:rsidRPr="00C74169">
        <w:rPr>
          <w:lang w:eastAsia="en-US"/>
        </w:rPr>
        <w:t>0000-0002-6574-5674</w:t>
      </w:r>
      <w:r w:rsidR="0088735B" w:rsidRPr="0061247E">
        <w:rPr>
          <w:lang w:eastAsia="en-US"/>
        </w:rPr>
        <w:tab/>
      </w:r>
      <w:r w:rsidR="0088735B" w:rsidRPr="0061247E">
        <w:rPr>
          <w:lang w:eastAsia="en-US"/>
        </w:rPr>
        <w:tab/>
      </w:r>
      <w:r w:rsidR="0088735B" w:rsidRPr="0061247E">
        <w:rPr>
          <w:lang w:eastAsia="en-US"/>
        </w:rPr>
        <w:tab/>
      </w:r>
      <w:r w:rsidR="0088735B" w:rsidRPr="0061247E">
        <w:rPr>
          <w:lang w:eastAsia="en-US"/>
        </w:rPr>
        <w:tab/>
        <w:t xml:space="preserve"> </w:t>
      </w:r>
    </w:p>
    <w:p w14:paraId="480AB3A7" w14:textId="77777777" w:rsidR="002427CB" w:rsidRDefault="002427CB" w:rsidP="00007C8C">
      <w:pPr>
        <w:suppressAutoHyphens w:val="0"/>
        <w:rPr>
          <w:lang w:eastAsia="en-US"/>
        </w:rPr>
      </w:pPr>
    </w:p>
    <w:p w14:paraId="1FB0118A" w14:textId="490B009A" w:rsidR="00C67A95" w:rsidRPr="0061247E" w:rsidRDefault="0088735B" w:rsidP="00007C8C">
      <w:pPr>
        <w:suppressAutoHyphens w:val="0"/>
        <w:rPr>
          <w:lang w:eastAsia="en-US"/>
        </w:rPr>
      </w:pPr>
      <w:r w:rsidRPr="0061247E">
        <w:rPr>
          <w:lang w:eastAsia="en-US"/>
        </w:rPr>
        <w:tab/>
      </w:r>
    </w:p>
    <w:p w14:paraId="409DA9A8" w14:textId="77777777" w:rsidR="00C67A95" w:rsidRPr="0061247E" w:rsidRDefault="00C67A95" w:rsidP="00C67A95">
      <w:pPr>
        <w:jc w:val="both"/>
        <w:rPr>
          <w:b/>
        </w:rPr>
      </w:pPr>
    </w:p>
    <w:p w14:paraId="7B8279A7" w14:textId="05FA7656" w:rsidR="00C67A95" w:rsidRPr="0061247E" w:rsidRDefault="004127A0" w:rsidP="00C67A95">
      <w:pPr>
        <w:jc w:val="both"/>
        <w:rPr>
          <w:b/>
          <w:iCs/>
          <w:caps/>
        </w:rPr>
      </w:pPr>
      <w:r w:rsidRPr="0061247E">
        <w:rPr>
          <w:b/>
          <w:iCs/>
          <w:caps/>
        </w:rPr>
        <w:t>Esperienze d’insegnamento</w:t>
      </w:r>
    </w:p>
    <w:p w14:paraId="578203E3" w14:textId="77777777" w:rsidR="00C67A95" w:rsidRDefault="00C67A95" w:rsidP="0090611C">
      <w:pPr>
        <w:jc w:val="both"/>
        <w:rPr>
          <w:b/>
          <w:iCs/>
        </w:rPr>
      </w:pPr>
    </w:p>
    <w:p w14:paraId="625B9E53" w14:textId="4AFFE8DD" w:rsidR="00A34ACD" w:rsidRDefault="00A34ACD" w:rsidP="0090611C">
      <w:pPr>
        <w:jc w:val="both"/>
        <w:rPr>
          <w:iCs/>
        </w:rPr>
      </w:pPr>
      <w:r>
        <w:rPr>
          <w:b/>
          <w:iCs/>
        </w:rPr>
        <w:tab/>
        <w:t>Trinity College, Dublin.</w:t>
      </w:r>
      <w:r>
        <w:rPr>
          <w:bCs/>
          <w:iCs/>
        </w:rPr>
        <w:t xml:space="preserve"> </w:t>
      </w:r>
      <w:r w:rsidR="00D24DC3">
        <w:rPr>
          <w:iCs/>
        </w:rPr>
        <w:t>P</w:t>
      </w:r>
      <w:r w:rsidRPr="0061247E">
        <w:rPr>
          <w:iCs/>
        </w:rPr>
        <w:t>rofessor</w:t>
      </w:r>
      <w:r w:rsidR="00D24DC3">
        <w:rPr>
          <w:iCs/>
        </w:rPr>
        <w:t xml:space="preserve"> in Historical and Contemporary Ecclesiology</w:t>
      </w:r>
      <w:r w:rsidRPr="0061247E">
        <w:rPr>
          <w:iCs/>
        </w:rPr>
        <w:t xml:space="preserve">, </w:t>
      </w:r>
      <w:r w:rsidRPr="00A34ACD">
        <w:rPr>
          <w:iCs/>
        </w:rPr>
        <w:t>Loyola Institute at the School of Religion, Theology, and Peace Studies</w:t>
      </w:r>
      <w:r>
        <w:rPr>
          <w:iCs/>
        </w:rPr>
        <w:t xml:space="preserve"> (2025-). Insegnamento di corsi undergraduate e postgraduate (Masters e PhD).</w:t>
      </w:r>
    </w:p>
    <w:p w14:paraId="442C1E4A" w14:textId="77777777" w:rsidR="00A34ACD" w:rsidRPr="0061247E" w:rsidRDefault="00A34ACD" w:rsidP="0090611C">
      <w:pPr>
        <w:jc w:val="both"/>
        <w:rPr>
          <w:b/>
          <w:iCs/>
        </w:rPr>
      </w:pPr>
    </w:p>
    <w:p w14:paraId="5DF741CC" w14:textId="2936599A" w:rsidR="00D25A06" w:rsidRPr="0089335F" w:rsidRDefault="0077325F" w:rsidP="0090611C">
      <w:pPr>
        <w:jc w:val="both"/>
        <w:outlineLvl w:val="0"/>
        <w:rPr>
          <w:lang w:eastAsia="en-US"/>
        </w:rPr>
      </w:pPr>
      <w:r w:rsidRPr="0061247E">
        <w:rPr>
          <w:b/>
          <w:iCs/>
        </w:rPr>
        <w:tab/>
        <w:t>Villanova University</w:t>
      </w:r>
      <w:r w:rsidR="00670280" w:rsidRPr="0061247E">
        <w:rPr>
          <w:b/>
          <w:iCs/>
        </w:rPr>
        <w:t xml:space="preserve"> (Philadelphia, USA)</w:t>
      </w:r>
      <w:r w:rsidR="00417C72" w:rsidRPr="0061247E">
        <w:rPr>
          <w:iCs/>
        </w:rPr>
        <w:t xml:space="preserve">. </w:t>
      </w:r>
      <w:r w:rsidR="005A50FD" w:rsidRPr="0061247E">
        <w:rPr>
          <w:iCs/>
        </w:rPr>
        <w:t xml:space="preserve">Full </w:t>
      </w:r>
      <w:r w:rsidR="00096B7D">
        <w:rPr>
          <w:iCs/>
        </w:rPr>
        <w:t>p</w:t>
      </w:r>
      <w:r w:rsidRPr="0061247E">
        <w:rPr>
          <w:iCs/>
        </w:rPr>
        <w:t>rofessor, Department of Theology and Religious Studies, 2016-</w:t>
      </w:r>
      <w:r w:rsidR="00962DB5">
        <w:rPr>
          <w:iCs/>
        </w:rPr>
        <w:t>2025</w:t>
      </w:r>
      <w:r w:rsidRPr="0061247E">
        <w:rPr>
          <w:iCs/>
        </w:rPr>
        <w:t>.</w:t>
      </w:r>
      <w:r w:rsidR="009C48BE" w:rsidRPr="0061247E">
        <w:rPr>
          <w:iCs/>
        </w:rPr>
        <w:t xml:space="preserve"> </w:t>
      </w:r>
      <w:r w:rsidR="00550042" w:rsidRPr="0061247E">
        <w:t>Insegnamento del corso</w:t>
      </w:r>
      <w:r w:rsidR="00574BA1" w:rsidRPr="0061247E">
        <w:t xml:space="preserve"> undergraduate (THL 1000 “Faith, Culture, and Reason”). </w:t>
      </w:r>
      <w:r w:rsidR="00550042" w:rsidRPr="0061247E">
        <w:t>Creazione e insegnamento di nuovi</w:t>
      </w:r>
      <w:r w:rsidR="000A026B" w:rsidRPr="0061247E">
        <w:t xml:space="preserve"> </w:t>
      </w:r>
      <w:r w:rsidR="00574BA1" w:rsidRPr="0061247E">
        <w:t>undergraduate courses (THL 2550 “</w:t>
      </w:r>
      <w:r w:rsidR="005A4CE9" w:rsidRPr="0061247E">
        <w:t>From Vatican II to P</w:t>
      </w:r>
      <w:r w:rsidR="00574BA1" w:rsidRPr="0061247E">
        <w:t>ope Francis”; THL 2900 “</w:t>
      </w:r>
      <w:r w:rsidR="0090611C" w:rsidRPr="0061247E">
        <w:t>US Catholicism: Catholics as Cultural and Political Insiders”</w:t>
      </w:r>
      <w:r w:rsidR="007F2924" w:rsidRPr="0061247E">
        <w:t>; THL 2590 “History and Ecclesiology of the Sexual Abuse Crisis in the Church”</w:t>
      </w:r>
      <w:r w:rsidR="0090611C" w:rsidRPr="0061247E">
        <w:t xml:space="preserve">). </w:t>
      </w:r>
      <w:r w:rsidR="00550042" w:rsidRPr="0061247E">
        <w:t>Creazione e insegnamento di nuovi</w:t>
      </w:r>
      <w:r w:rsidR="000A026B" w:rsidRPr="0061247E">
        <w:t xml:space="preserve"> </w:t>
      </w:r>
      <w:r w:rsidR="0090611C" w:rsidRPr="0061247E">
        <w:t xml:space="preserve">graduate </w:t>
      </w:r>
      <w:r w:rsidR="00550042" w:rsidRPr="0061247E">
        <w:t>(Master e</w:t>
      </w:r>
      <w:r w:rsidR="000939A3" w:rsidRPr="0061247E">
        <w:t xml:space="preserve"> PhD)</w:t>
      </w:r>
      <w:r w:rsidR="00C13A23">
        <w:t xml:space="preserve">: </w:t>
      </w:r>
      <w:r w:rsidR="0090611C" w:rsidRPr="0061247E">
        <w:t xml:space="preserve">THL </w:t>
      </w:r>
      <w:r w:rsidR="00074460" w:rsidRPr="0061247E">
        <w:t>8002 “</w:t>
      </w:r>
      <w:r w:rsidR="005A4CE9" w:rsidRPr="0061247E">
        <w:rPr>
          <w:lang w:eastAsia="en-US"/>
        </w:rPr>
        <w:t>Seminal Texts in Historical Theology and Church H</w:t>
      </w:r>
      <w:r w:rsidR="00074460" w:rsidRPr="0061247E">
        <w:rPr>
          <w:lang w:eastAsia="en-US"/>
        </w:rPr>
        <w:t>istory”; THL</w:t>
      </w:r>
      <w:r w:rsidR="00493545" w:rsidRPr="0061247E">
        <w:rPr>
          <w:lang w:eastAsia="en-US"/>
        </w:rPr>
        <w:t xml:space="preserve"> 8495</w:t>
      </w:r>
      <w:r w:rsidR="00074460" w:rsidRPr="0061247E">
        <w:rPr>
          <w:lang w:eastAsia="en-US"/>
        </w:rPr>
        <w:t xml:space="preserve"> </w:t>
      </w:r>
      <w:r w:rsidR="00493545" w:rsidRPr="0061247E">
        <w:rPr>
          <w:lang w:eastAsia="en-US"/>
        </w:rPr>
        <w:t>“Vatican II</w:t>
      </w:r>
      <w:r w:rsidR="00540CDF">
        <w:rPr>
          <w:lang w:eastAsia="en-US"/>
        </w:rPr>
        <w:t xml:space="preserve"> and Global Catholicism</w:t>
      </w:r>
      <w:r w:rsidR="00493545" w:rsidRPr="0061247E">
        <w:rPr>
          <w:lang w:eastAsia="en-US"/>
        </w:rPr>
        <w:t>”</w:t>
      </w:r>
      <w:r w:rsidR="00A53734">
        <w:rPr>
          <w:lang w:eastAsia="en-US"/>
        </w:rPr>
        <w:t>; THL 9470 “Catholicism and Political Modernity”</w:t>
      </w:r>
      <w:r w:rsidR="00052437">
        <w:rPr>
          <w:lang w:eastAsia="en-US"/>
        </w:rPr>
        <w:t xml:space="preserve">; </w:t>
      </w:r>
      <w:r w:rsidR="00052437" w:rsidRPr="00052437">
        <w:rPr>
          <w:bCs/>
          <w:lang w:val="en-US" w:eastAsia="en-US"/>
        </w:rPr>
        <w:t>THL 8400 “Modern Christianity in History”</w:t>
      </w:r>
      <w:r w:rsidR="00052437">
        <w:rPr>
          <w:bCs/>
          <w:lang w:val="en-US" w:eastAsia="en-US"/>
        </w:rPr>
        <w:t>.</w:t>
      </w:r>
    </w:p>
    <w:p w14:paraId="2C208937" w14:textId="77777777" w:rsidR="00962DB5" w:rsidRPr="0061247E" w:rsidRDefault="00962DB5" w:rsidP="0090611C">
      <w:pPr>
        <w:jc w:val="both"/>
        <w:rPr>
          <w:b/>
          <w:iCs/>
        </w:rPr>
      </w:pPr>
    </w:p>
    <w:p w14:paraId="31DBFDFF" w14:textId="48071242" w:rsidR="00C67A95" w:rsidRPr="0061247E" w:rsidRDefault="0088735B" w:rsidP="0090611C">
      <w:pPr>
        <w:ind w:firstLine="708"/>
        <w:jc w:val="both"/>
      </w:pPr>
      <w:r w:rsidRPr="0061247E">
        <w:rPr>
          <w:b/>
          <w:iCs/>
        </w:rPr>
        <w:t>University of St. Thomas</w:t>
      </w:r>
      <w:r w:rsidR="00670280" w:rsidRPr="0061247E">
        <w:rPr>
          <w:b/>
          <w:iCs/>
        </w:rPr>
        <w:t xml:space="preserve"> (St. Paul, Minnesota – USA)</w:t>
      </w:r>
      <w:r w:rsidRPr="0061247E">
        <w:rPr>
          <w:iCs/>
        </w:rPr>
        <w:t>, Assistant Professor, Department of Theology, 2009-</w:t>
      </w:r>
      <w:r w:rsidR="008F01D2" w:rsidRPr="0061247E">
        <w:rPr>
          <w:iCs/>
        </w:rPr>
        <w:t>2016</w:t>
      </w:r>
      <w:r w:rsidR="00550042" w:rsidRPr="0061247E">
        <w:rPr>
          <w:iCs/>
        </w:rPr>
        <w:t xml:space="preserve">. Promozione ad </w:t>
      </w:r>
      <w:r w:rsidR="00E6576A" w:rsidRPr="0061247E">
        <w:rPr>
          <w:iCs/>
        </w:rPr>
        <w:t xml:space="preserve">Associate Professor, </w:t>
      </w:r>
      <w:r w:rsidR="00550042" w:rsidRPr="0061247E">
        <w:rPr>
          <w:iCs/>
        </w:rPr>
        <w:t>febbraio</w:t>
      </w:r>
      <w:r w:rsidR="00E6576A" w:rsidRPr="0061247E">
        <w:rPr>
          <w:iCs/>
        </w:rPr>
        <w:t xml:space="preserve"> 2015</w:t>
      </w:r>
      <w:r w:rsidRPr="0061247E">
        <w:rPr>
          <w:iCs/>
        </w:rPr>
        <w:t xml:space="preserve">. </w:t>
      </w:r>
      <w:r w:rsidR="00550042" w:rsidRPr="0061247E">
        <w:t>Insegnamento di</w:t>
      </w:r>
      <w:r w:rsidRPr="0061247E">
        <w:t xml:space="preserve"> undergraduate courses (Theology 101 “The Christian Theological Tradition”). </w:t>
      </w:r>
      <w:r w:rsidR="00550042" w:rsidRPr="0061247E">
        <w:t>Creazione e insegnamento di nuovi</w:t>
      </w:r>
      <w:r w:rsidRPr="0061247E">
        <w:t xml:space="preserve"> </w:t>
      </w:r>
      <w:r w:rsidR="00550042" w:rsidRPr="0061247E">
        <w:t xml:space="preserve">corsi </w:t>
      </w:r>
      <w:r w:rsidRPr="0061247E">
        <w:t>undergraduate (</w:t>
      </w:r>
      <w:r w:rsidR="003A0F35" w:rsidRPr="0061247E">
        <w:t xml:space="preserve">Theology 231 “American Catholicism”; </w:t>
      </w:r>
      <w:r w:rsidRPr="0061247E">
        <w:t xml:space="preserve">Theology 302 “The Second Vatican Council”; </w:t>
      </w:r>
      <w:r w:rsidR="00881B8A" w:rsidRPr="0061247E">
        <w:t>Theology 471 “Catholicism and Democratization”</w:t>
      </w:r>
      <w:r w:rsidRPr="0061247E">
        <w:t xml:space="preserve">) </w:t>
      </w:r>
      <w:r w:rsidR="00550042" w:rsidRPr="0061247E">
        <w:t>e di nuovi corsi</w:t>
      </w:r>
      <w:r w:rsidRPr="0061247E">
        <w:t xml:space="preserve"> graduate </w:t>
      </w:r>
      <w:r w:rsidR="00550042" w:rsidRPr="0061247E">
        <w:t>per il</w:t>
      </w:r>
      <w:r w:rsidRPr="0061247E">
        <w:t xml:space="preserve"> M</w:t>
      </w:r>
      <w:r w:rsidR="00550042" w:rsidRPr="0061247E">
        <w:t xml:space="preserve">aster of Arts in Theology </w:t>
      </w:r>
      <w:r w:rsidRPr="0061247E">
        <w:t>(DVDT 502 “Ecclesiology/Theology of the Church”, DVDT 712 “Theology since Vatican II”</w:t>
      </w:r>
      <w:r w:rsidR="00AC7A3F" w:rsidRPr="0061247E">
        <w:t>, DVDT 800 “History and Theology of Vatican II”</w:t>
      </w:r>
      <w:r w:rsidRPr="0061247E">
        <w:t xml:space="preserve">). </w:t>
      </w:r>
      <w:r w:rsidR="00550042" w:rsidRPr="0061247E">
        <w:t xml:space="preserve">Co-direttore del corso di studi in Italia </w:t>
      </w:r>
      <w:r w:rsidRPr="0061247E">
        <w:t xml:space="preserve">“Theology 101 in Rome” </w:t>
      </w:r>
      <w:r w:rsidR="0061247E">
        <w:t xml:space="preserve">(4 settimane) </w:t>
      </w:r>
      <w:r w:rsidR="00550042" w:rsidRPr="0061247E">
        <w:t>per studenti del primo anno</w:t>
      </w:r>
      <w:r w:rsidRPr="0061247E">
        <w:t xml:space="preserve"> (</w:t>
      </w:r>
      <w:r w:rsidR="00550042" w:rsidRPr="0061247E">
        <w:t>dicembre</w:t>
      </w:r>
      <w:r w:rsidRPr="0061247E">
        <w:t xml:space="preserve"> 2010 – </w:t>
      </w:r>
      <w:r w:rsidR="00550042" w:rsidRPr="0061247E">
        <w:t>gennaio</w:t>
      </w:r>
      <w:r w:rsidRPr="0061247E">
        <w:t xml:space="preserve"> 2011</w:t>
      </w:r>
      <w:r w:rsidR="00E94EED" w:rsidRPr="0061247E">
        <w:t xml:space="preserve">; </w:t>
      </w:r>
      <w:r w:rsidR="00550042" w:rsidRPr="0061247E">
        <w:t>dicembre</w:t>
      </w:r>
      <w:r w:rsidR="003E47B7" w:rsidRPr="0061247E">
        <w:t xml:space="preserve"> 2013 – </w:t>
      </w:r>
      <w:r w:rsidR="00550042" w:rsidRPr="0061247E">
        <w:t>gennaio</w:t>
      </w:r>
      <w:r w:rsidR="003E47B7" w:rsidRPr="0061247E">
        <w:t xml:space="preserve"> 2014</w:t>
      </w:r>
      <w:r w:rsidR="00E94EED" w:rsidRPr="0061247E">
        <w:t xml:space="preserve">; </w:t>
      </w:r>
      <w:r w:rsidR="00550042" w:rsidRPr="0061247E">
        <w:t>dicembre</w:t>
      </w:r>
      <w:r w:rsidR="00E94EED" w:rsidRPr="0061247E">
        <w:t xml:space="preserve"> 2014 – </w:t>
      </w:r>
      <w:r w:rsidR="00550042" w:rsidRPr="0061247E">
        <w:t>gennaio</w:t>
      </w:r>
      <w:r w:rsidR="00E94EED" w:rsidRPr="0061247E">
        <w:t xml:space="preserve"> 2015</w:t>
      </w:r>
      <w:r w:rsidRPr="0061247E">
        <w:t>).</w:t>
      </w:r>
    </w:p>
    <w:p w14:paraId="6FE2EAFF" w14:textId="77777777" w:rsidR="00973BBF" w:rsidRDefault="00973BBF" w:rsidP="0090611C">
      <w:pPr>
        <w:ind w:firstLine="708"/>
        <w:jc w:val="both"/>
      </w:pPr>
    </w:p>
    <w:p w14:paraId="5D49C380" w14:textId="77777777" w:rsidR="0089335F" w:rsidRPr="0061247E" w:rsidRDefault="0089335F" w:rsidP="0089335F">
      <w:pPr>
        <w:ind w:firstLine="708"/>
        <w:jc w:val="both"/>
        <w:outlineLvl w:val="0"/>
        <w:rPr>
          <w:iCs/>
        </w:rPr>
      </w:pPr>
      <w:r w:rsidRPr="0061247E">
        <w:rPr>
          <w:b/>
          <w:lang w:eastAsia="en-US"/>
        </w:rPr>
        <w:t>Broken Bay Institute – The Australian Institute of Theological Education (Sydney, Australia)</w:t>
      </w:r>
      <w:r w:rsidRPr="0061247E">
        <w:rPr>
          <w:lang w:eastAsia="en-US"/>
        </w:rPr>
        <w:t xml:space="preserve">. Adjunct Professor (a contratto), 2017-2018. Creazione e insegnamento di un nuovo corso post-graduate LEAD 802 “Leading for Mission and Catholic Identity: Insights from Vatican II” (2017). Creazione e progettazione in team (with Dr. Richard Lennan, Boston </w:t>
      </w:r>
      <w:r w:rsidRPr="0061247E">
        <w:rPr>
          <w:lang w:eastAsia="en-US"/>
        </w:rPr>
        <w:lastRenderedPageBreak/>
        <w:t>College) di un nuovo corso post-graduate “LEAD 803 Leading Ecclesial Communities: Foundations, Challenges, and Possibilities” (2018).</w:t>
      </w:r>
    </w:p>
    <w:p w14:paraId="71B37A6F" w14:textId="77777777" w:rsidR="0089335F" w:rsidRPr="0061247E" w:rsidRDefault="0089335F" w:rsidP="0089335F">
      <w:pPr>
        <w:jc w:val="both"/>
      </w:pPr>
    </w:p>
    <w:p w14:paraId="6F5E36E3" w14:textId="544134B5" w:rsidR="00973BBF" w:rsidRPr="0061247E" w:rsidRDefault="00973BBF" w:rsidP="0090611C">
      <w:pPr>
        <w:ind w:firstLine="708"/>
        <w:jc w:val="both"/>
        <w:rPr>
          <w:iCs/>
        </w:rPr>
      </w:pPr>
      <w:r w:rsidRPr="0061247E">
        <w:rPr>
          <w:b/>
        </w:rPr>
        <w:t>Boston College</w:t>
      </w:r>
      <w:r w:rsidR="00670280" w:rsidRPr="0061247E">
        <w:rPr>
          <w:b/>
        </w:rPr>
        <w:t xml:space="preserve"> (Boston, USA)</w:t>
      </w:r>
      <w:r w:rsidRPr="0061247E">
        <w:t xml:space="preserve">, School of Theology and Ministry, </w:t>
      </w:r>
      <w:r w:rsidR="0046512E" w:rsidRPr="0061247E">
        <w:t>corso estivo</w:t>
      </w:r>
      <w:r w:rsidRPr="0061247E">
        <w:t xml:space="preserve"> (</w:t>
      </w:r>
      <w:r w:rsidR="0046512E" w:rsidRPr="0061247E">
        <w:t>due settimane</w:t>
      </w:r>
      <w:r w:rsidR="00B74C8C" w:rsidRPr="0061247E">
        <w:t xml:space="preserve">, </w:t>
      </w:r>
      <w:r w:rsidR="0046512E" w:rsidRPr="0061247E">
        <w:t>luglio-agos</w:t>
      </w:r>
      <w:r w:rsidR="0061247E">
        <w:t>t</w:t>
      </w:r>
      <w:r w:rsidR="0046512E" w:rsidRPr="0061247E">
        <w:t>o</w:t>
      </w:r>
      <w:r w:rsidRPr="0061247E">
        <w:t xml:space="preserve"> 2014), “The Second Vatican Council</w:t>
      </w:r>
      <w:r w:rsidR="00B74C8C" w:rsidRPr="0061247E">
        <w:t>” (g</w:t>
      </w:r>
      <w:r w:rsidRPr="0061247E">
        <w:t>raduate course</w:t>
      </w:r>
      <w:r w:rsidR="00B74C8C" w:rsidRPr="0061247E">
        <w:t>)</w:t>
      </w:r>
      <w:r w:rsidR="0046512E" w:rsidRPr="0061247E">
        <w:t>: progetto del corso, insegnamento, esami finali e voti</w:t>
      </w:r>
      <w:r w:rsidR="00B74C8C" w:rsidRPr="0061247E">
        <w:t>.</w:t>
      </w:r>
    </w:p>
    <w:p w14:paraId="5FABF401" w14:textId="77777777" w:rsidR="00C67A95" w:rsidRPr="0061247E" w:rsidRDefault="00C67A95" w:rsidP="00C67A95">
      <w:pPr>
        <w:jc w:val="both"/>
        <w:rPr>
          <w:b/>
          <w:iCs/>
        </w:rPr>
      </w:pPr>
    </w:p>
    <w:p w14:paraId="62BCB86E" w14:textId="23CB5D9D" w:rsidR="00C67A95" w:rsidRPr="0061247E" w:rsidRDefault="0092012E" w:rsidP="00C67A95">
      <w:pPr>
        <w:ind w:firstLine="708"/>
        <w:jc w:val="both"/>
      </w:pPr>
      <w:r w:rsidRPr="0061247E">
        <w:rPr>
          <w:b/>
        </w:rPr>
        <w:t xml:space="preserve">Libera Università </w:t>
      </w:r>
      <w:r w:rsidR="000A566A">
        <w:rPr>
          <w:b/>
        </w:rPr>
        <w:t xml:space="preserve">di </w:t>
      </w:r>
      <w:r w:rsidR="0088735B" w:rsidRPr="0061247E">
        <w:rPr>
          <w:b/>
        </w:rPr>
        <w:t>Bolzano</w:t>
      </w:r>
      <w:r w:rsidR="00670280" w:rsidRPr="0061247E">
        <w:rPr>
          <w:b/>
        </w:rPr>
        <w:t xml:space="preserve"> (</w:t>
      </w:r>
      <w:r w:rsidRPr="0061247E">
        <w:rPr>
          <w:b/>
        </w:rPr>
        <w:t>Italia</w:t>
      </w:r>
      <w:r w:rsidR="00670280" w:rsidRPr="0061247E">
        <w:rPr>
          <w:b/>
        </w:rPr>
        <w:t>)</w:t>
      </w:r>
      <w:r w:rsidR="0088735B" w:rsidRPr="0061247E">
        <w:t xml:space="preserve">, </w:t>
      </w:r>
      <w:r w:rsidRPr="0061247E">
        <w:t>docente a contratto</w:t>
      </w:r>
      <w:r w:rsidR="0088735B" w:rsidRPr="0061247E">
        <w:t xml:space="preserve">, 2004-2008. </w:t>
      </w:r>
      <w:r w:rsidRPr="0061247E">
        <w:t>Creazione e insegnamento del corso</w:t>
      </w:r>
      <w:r w:rsidR="0088735B" w:rsidRPr="0061247E">
        <w:t xml:space="preserve"> </w:t>
      </w:r>
      <w:r w:rsidR="008F01D2" w:rsidRPr="0061247E">
        <w:t>“</w:t>
      </w:r>
      <w:r w:rsidRPr="0061247E">
        <w:t>Storia delle relazioni interreligiose</w:t>
      </w:r>
      <w:r w:rsidR="008F01D2" w:rsidRPr="0061247E">
        <w:t>”</w:t>
      </w:r>
      <w:r w:rsidRPr="0061247E">
        <w:t>, un semestre all’anno, 25 studenti per semestre: progetto del corso, insegnamento, esami finali e voti.</w:t>
      </w:r>
    </w:p>
    <w:p w14:paraId="7CFC4DA4" w14:textId="77777777" w:rsidR="00C67A95" w:rsidRPr="0061247E" w:rsidRDefault="00C67A95" w:rsidP="00C67A95">
      <w:pPr>
        <w:jc w:val="both"/>
        <w:rPr>
          <w:iCs/>
        </w:rPr>
      </w:pPr>
    </w:p>
    <w:p w14:paraId="763B8C2E" w14:textId="0F2EC500" w:rsidR="00C67A95" w:rsidRPr="0061247E" w:rsidRDefault="0092012E" w:rsidP="00C67A95">
      <w:pPr>
        <w:ind w:firstLine="708"/>
        <w:jc w:val="both"/>
      </w:pPr>
      <w:r w:rsidRPr="0061247E">
        <w:rPr>
          <w:b/>
        </w:rPr>
        <w:t xml:space="preserve">Università di Modena e </w:t>
      </w:r>
      <w:r w:rsidR="0088735B" w:rsidRPr="0061247E">
        <w:rPr>
          <w:b/>
        </w:rPr>
        <w:t>Reggio Emilia</w:t>
      </w:r>
      <w:r w:rsidRPr="0061247E">
        <w:rPr>
          <w:b/>
        </w:rPr>
        <w:t xml:space="preserve"> (Italia</w:t>
      </w:r>
      <w:r w:rsidR="00670280" w:rsidRPr="0061247E">
        <w:rPr>
          <w:b/>
        </w:rPr>
        <w:t>)</w:t>
      </w:r>
      <w:r w:rsidR="0088735B" w:rsidRPr="0061247E">
        <w:t xml:space="preserve">, </w:t>
      </w:r>
      <w:r w:rsidRPr="0061247E">
        <w:t>docente a contratto</w:t>
      </w:r>
      <w:r w:rsidR="0088735B" w:rsidRPr="0061247E">
        <w:t xml:space="preserve">, 2006-2008. </w:t>
      </w:r>
      <w:r w:rsidRPr="0061247E">
        <w:t>Creazione e insegnamento del corso “Storia delle relazioni interreligiose”, circa 50 studenti per semestre: progetto del corso, insegnamento, esami finali e voti.</w:t>
      </w:r>
    </w:p>
    <w:p w14:paraId="657DA770" w14:textId="77777777" w:rsidR="00C67A95" w:rsidRPr="0061247E" w:rsidRDefault="00C67A95" w:rsidP="00C67A95">
      <w:pPr>
        <w:jc w:val="both"/>
        <w:rPr>
          <w:rStyle w:val="Title1"/>
        </w:rPr>
      </w:pPr>
    </w:p>
    <w:p w14:paraId="208D4EBA" w14:textId="586D787E" w:rsidR="00C67A95" w:rsidRPr="0061247E" w:rsidRDefault="0092012E" w:rsidP="00C67A95">
      <w:pPr>
        <w:ind w:firstLine="708"/>
        <w:jc w:val="both"/>
      </w:pPr>
      <w:r w:rsidRPr="0061247E">
        <w:rPr>
          <w:rStyle w:val="Title1"/>
          <w:b/>
        </w:rPr>
        <w:t>Università</w:t>
      </w:r>
      <w:r w:rsidR="0088735B" w:rsidRPr="0061247E">
        <w:rPr>
          <w:rStyle w:val="Title1"/>
          <w:b/>
        </w:rPr>
        <w:t xml:space="preserve"> </w:t>
      </w:r>
      <w:r w:rsidRPr="0061247E">
        <w:rPr>
          <w:rStyle w:val="Title1"/>
          <w:b/>
        </w:rPr>
        <w:t>di</w:t>
      </w:r>
      <w:r w:rsidR="0088735B" w:rsidRPr="0061247E">
        <w:rPr>
          <w:rStyle w:val="Title1"/>
          <w:b/>
        </w:rPr>
        <w:t xml:space="preserve"> Bologna</w:t>
      </w:r>
      <w:r w:rsidR="0088735B" w:rsidRPr="0061247E">
        <w:rPr>
          <w:rStyle w:val="Title1"/>
        </w:rPr>
        <w:t xml:space="preserve">, </w:t>
      </w:r>
      <w:r w:rsidR="00F5279B" w:rsidRPr="0061247E">
        <w:rPr>
          <w:rStyle w:val="Title1"/>
        </w:rPr>
        <w:t>assistente per il</w:t>
      </w:r>
      <w:r w:rsidR="0088735B" w:rsidRPr="0061247E">
        <w:t xml:space="preserve"> Prof. Pier Cesare Bori </w:t>
      </w:r>
      <w:r w:rsidR="00F5279B" w:rsidRPr="0061247E">
        <w:t>per il corso</w:t>
      </w:r>
      <w:r w:rsidR="0088735B" w:rsidRPr="0061247E">
        <w:t xml:space="preserve"> </w:t>
      </w:r>
      <w:r w:rsidR="008F01D2" w:rsidRPr="0061247E">
        <w:t>“</w:t>
      </w:r>
      <w:r w:rsidR="00F5279B" w:rsidRPr="0061247E">
        <w:t>Diritti umani e globalizzazione</w:t>
      </w:r>
      <w:r w:rsidR="008F01D2" w:rsidRPr="0061247E">
        <w:t>”</w:t>
      </w:r>
      <w:r w:rsidR="0088735B" w:rsidRPr="0061247E">
        <w:t xml:space="preserve"> </w:t>
      </w:r>
      <w:r w:rsidRPr="0061247E">
        <w:t>(200</w:t>
      </w:r>
      <w:r w:rsidR="00687D77">
        <w:t>5</w:t>
      </w:r>
      <w:r w:rsidRPr="0061247E">
        <w:t>-200</w:t>
      </w:r>
      <w:r w:rsidR="00687D77">
        <w:t>7</w:t>
      </w:r>
      <w:r w:rsidRPr="0061247E">
        <w:t>)</w:t>
      </w:r>
      <w:r w:rsidR="00F5279B" w:rsidRPr="0061247E">
        <w:t>, Facoltà di Scienze Politiche</w:t>
      </w:r>
      <w:r w:rsidR="00687D77">
        <w:t xml:space="preserve"> (tutor per il corso di Laurea in Culture e Diritti Umani; tutor in Filosofia Morale).</w:t>
      </w:r>
    </w:p>
    <w:p w14:paraId="681203A5" w14:textId="77777777" w:rsidR="00C67A95" w:rsidRPr="0061247E" w:rsidRDefault="00C67A95" w:rsidP="00C67A95">
      <w:pPr>
        <w:jc w:val="both"/>
      </w:pPr>
    </w:p>
    <w:p w14:paraId="4C8F1556" w14:textId="30C75FA2" w:rsidR="00F5279B" w:rsidRPr="0061247E" w:rsidRDefault="00F5279B" w:rsidP="00C67A95">
      <w:pPr>
        <w:ind w:firstLine="708"/>
        <w:jc w:val="both"/>
      </w:pPr>
      <w:r w:rsidRPr="0061247E">
        <w:rPr>
          <w:rStyle w:val="Title1"/>
          <w:b/>
        </w:rPr>
        <w:t>Università di Bologna</w:t>
      </w:r>
      <w:r w:rsidR="0088735B" w:rsidRPr="0061247E">
        <w:t xml:space="preserve">, </w:t>
      </w:r>
      <w:r w:rsidRPr="0061247E">
        <w:t xml:space="preserve">insegnamento di un seminario in </w:t>
      </w:r>
      <w:r w:rsidR="000E1DC4">
        <w:t>S</w:t>
      </w:r>
      <w:r w:rsidRPr="0061247E">
        <w:t>toria dell’Europa contemporanea (2004-2005), Facoltà di Scienze Politiche: progetto del corso, insegnamento, esami finali e voti.</w:t>
      </w:r>
    </w:p>
    <w:p w14:paraId="41C47C7F" w14:textId="77777777" w:rsidR="00F5279B" w:rsidRPr="0061247E" w:rsidRDefault="00F5279B" w:rsidP="00C67A95">
      <w:pPr>
        <w:ind w:firstLine="708"/>
        <w:jc w:val="both"/>
      </w:pPr>
    </w:p>
    <w:p w14:paraId="144F60D2" w14:textId="7E67AEA4" w:rsidR="00C67A95" w:rsidRPr="0061247E" w:rsidRDefault="000A566A" w:rsidP="00C67A95">
      <w:pPr>
        <w:ind w:firstLine="708"/>
        <w:jc w:val="both"/>
      </w:pPr>
      <w:r>
        <w:rPr>
          <w:b/>
        </w:rPr>
        <w:t>Istituto di Scienze Religiose, arcid</w:t>
      </w:r>
      <w:r w:rsidR="00F5279B" w:rsidRPr="0061247E">
        <w:rPr>
          <w:b/>
        </w:rPr>
        <w:t>iocesi di</w:t>
      </w:r>
      <w:r w:rsidR="0088735B" w:rsidRPr="0061247E">
        <w:rPr>
          <w:b/>
        </w:rPr>
        <w:t xml:space="preserve"> Ferrara</w:t>
      </w:r>
      <w:r w:rsidR="00670280" w:rsidRPr="0061247E">
        <w:t xml:space="preserve"> (</w:t>
      </w:r>
      <w:r w:rsidR="00F5279B" w:rsidRPr="0061247E">
        <w:t>Italia</w:t>
      </w:r>
      <w:r w:rsidR="00670280" w:rsidRPr="0061247E">
        <w:t>)</w:t>
      </w:r>
      <w:r w:rsidR="0088735B" w:rsidRPr="0061247E">
        <w:t xml:space="preserve">, </w:t>
      </w:r>
      <w:r w:rsidR="00F5279B" w:rsidRPr="0061247E">
        <w:t>docente di Storia della chiesa, 2001-2005, circa 15 studenti all’anno: progetto del corso, insegnamento, esami finali e voti.</w:t>
      </w:r>
    </w:p>
    <w:p w14:paraId="33EF0140" w14:textId="77777777" w:rsidR="00C67A95" w:rsidRPr="0061247E" w:rsidRDefault="00C67A95" w:rsidP="0054670D">
      <w:pPr>
        <w:jc w:val="both"/>
      </w:pPr>
    </w:p>
    <w:p w14:paraId="730FCB17" w14:textId="2382FFAD" w:rsidR="00C67A95" w:rsidRDefault="00F5279B" w:rsidP="0054670D">
      <w:pPr>
        <w:suppressAutoHyphens w:val="0"/>
        <w:ind w:firstLine="708"/>
        <w:jc w:val="both"/>
      </w:pPr>
      <w:r w:rsidRPr="0061247E">
        <w:rPr>
          <w:b/>
        </w:rPr>
        <w:t>Istituto Teologico Sant’</w:t>
      </w:r>
      <w:r w:rsidR="0088735B" w:rsidRPr="0061247E">
        <w:rPr>
          <w:b/>
        </w:rPr>
        <w:t>Antonio</w:t>
      </w:r>
      <w:r w:rsidR="00670280" w:rsidRPr="0061247E">
        <w:t xml:space="preserve"> (</w:t>
      </w:r>
      <w:r w:rsidRPr="0061247E">
        <w:t>Bologna, Italia</w:t>
      </w:r>
      <w:r w:rsidR="00670280" w:rsidRPr="0061247E">
        <w:t>)</w:t>
      </w:r>
      <w:r w:rsidRPr="0061247E">
        <w:t xml:space="preserve"> (affiliato alla Pontificia Università Antonianum, Roma</w:t>
      </w:r>
      <w:r w:rsidR="0054670D" w:rsidRPr="0061247E">
        <w:rPr>
          <w:lang w:eastAsia="en-US"/>
        </w:rPr>
        <w:t>)</w:t>
      </w:r>
      <w:r w:rsidRPr="0061247E">
        <w:t>, assistente per il</w:t>
      </w:r>
      <w:r w:rsidR="0088735B" w:rsidRPr="0061247E">
        <w:t xml:space="preserve"> Prof. Alberto Melloni</w:t>
      </w:r>
      <w:r w:rsidRPr="0061247E">
        <w:t>, corso di storia del concilio Vaticano</w:t>
      </w:r>
      <w:r w:rsidR="0061247E">
        <w:t xml:space="preserve"> </w:t>
      </w:r>
      <w:r w:rsidRPr="0061247E">
        <w:t>II, 1998-2001</w:t>
      </w:r>
      <w:r w:rsidR="0054670D" w:rsidRPr="0061247E">
        <w:t>.</w:t>
      </w:r>
    </w:p>
    <w:p w14:paraId="0859CEE8" w14:textId="77777777" w:rsidR="0042358E" w:rsidRDefault="0042358E" w:rsidP="0054670D">
      <w:pPr>
        <w:suppressAutoHyphens w:val="0"/>
        <w:ind w:firstLine="708"/>
        <w:jc w:val="both"/>
      </w:pPr>
    </w:p>
    <w:p w14:paraId="2BA78D7A" w14:textId="78AA079D" w:rsidR="004C7C34" w:rsidRDefault="0042358E" w:rsidP="0042358E">
      <w:pPr>
        <w:jc w:val="both"/>
        <w:rPr>
          <w:i/>
        </w:rPr>
      </w:pPr>
      <w:r w:rsidRPr="001B150C">
        <w:t xml:space="preserve">Nel 2020 </w:t>
      </w:r>
      <w:r w:rsidR="00926458">
        <w:t xml:space="preserve">ha ricevuto </w:t>
      </w:r>
      <w:r>
        <w:t>l’</w:t>
      </w:r>
      <w:r w:rsidRPr="001B150C">
        <w:t xml:space="preserve">abilitazione </w:t>
      </w:r>
      <w:r>
        <w:t xml:space="preserve">scientifica nazionale (ASN) </w:t>
      </w:r>
      <w:r w:rsidRPr="001B150C">
        <w:t xml:space="preserve">a docente di </w:t>
      </w:r>
      <w:r w:rsidR="00926458">
        <w:t>seconda</w:t>
      </w:r>
      <w:r w:rsidRPr="001B150C">
        <w:t xml:space="preserve"> fascia </w:t>
      </w:r>
      <w:r>
        <w:t xml:space="preserve">per il settore disciplinare </w:t>
      </w:r>
      <w:r w:rsidRPr="00302F79">
        <w:rPr>
          <w:i/>
        </w:rPr>
        <w:t>11/A3 Storia contemporanea</w:t>
      </w:r>
      <w:r>
        <w:t xml:space="preserve">, </w:t>
      </w:r>
      <w:r w:rsidR="00926458">
        <w:t>valida fino all’anno 2029</w:t>
      </w:r>
      <w:r w:rsidR="00E50600">
        <w:t xml:space="preserve">, e nel 2022 </w:t>
      </w:r>
      <w:r w:rsidR="00A749D3">
        <w:t>ha ricevuto l’</w:t>
      </w:r>
      <w:r w:rsidR="00A749D3" w:rsidRPr="001B150C">
        <w:t xml:space="preserve">abilitazione </w:t>
      </w:r>
      <w:r w:rsidR="00A749D3">
        <w:t xml:space="preserve">scientifica nazionale (ASN) </w:t>
      </w:r>
      <w:r w:rsidR="00E50600">
        <w:t xml:space="preserve">a </w:t>
      </w:r>
      <w:r w:rsidR="00E50600" w:rsidRPr="001B150C">
        <w:t xml:space="preserve">docente di </w:t>
      </w:r>
      <w:r w:rsidR="00E50600">
        <w:t>seconda</w:t>
      </w:r>
      <w:r w:rsidR="00E50600" w:rsidRPr="001B150C">
        <w:t xml:space="preserve"> fascia </w:t>
      </w:r>
      <w:r w:rsidR="00E50600">
        <w:t xml:space="preserve">per il settore disciplinare </w:t>
      </w:r>
      <w:r w:rsidR="00E50600" w:rsidRPr="00302F79">
        <w:rPr>
          <w:i/>
        </w:rPr>
        <w:t>11/A</w:t>
      </w:r>
      <w:r w:rsidR="004C7C34">
        <w:rPr>
          <w:i/>
        </w:rPr>
        <w:t>4</w:t>
      </w:r>
      <w:r w:rsidR="00E50600" w:rsidRPr="00302F79">
        <w:rPr>
          <w:i/>
        </w:rPr>
        <w:t xml:space="preserve"> </w:t>
      </w:r>
      <w:r w:rsidR="004C7C34">
        <w:rPr>
          <w:i/>
        </w:rPr>
        <w:t>Scienze del libro e del documento e scienze storico-religiose</w:t>
      </w:r>
      <w:r w:rsidR="004C7C34" w:rsidRPr="004C7C34">
        <w:rPr>
          <w:iCs/>
        </w:rPr>
        <w:t>, valida fino all’anno 2031.</w:t>
      </w:r>
    </w:p>
    <w:p w14:paraId="53D55A56" w14:textId="77777777" w:rsidR="003F127E" w:rsidRDefault="003F127E" w:rsidP="003F127E">
      <w:pPr>
        <w:suppressAutoHyphens w:val="0"/>
        <w:jc w:val="both"/>
        <w:rPr>
          <w:lang w:eastAsia="en-US"/>
        </w:rPr>
      </w:pPr>
    </w:p>
    <w:p w14:paraId="68140E5F" w14:textId="6D03F7AD" w:rsidR="003F127E" w:rsidRPr="0061247E" w:rsidRDefault="003F127E" w:rsidP="003F127E">
      <w:pPr>
        <w:suppressAutoHyphens w:val="0"/>
        <w:jc w:val="both"/>
        <w:rPr>
          <w:lang w:eastAsia="en-US"/>
        </w:rPr>
      </w:pPr>
      <w:r>
        <w:rPr>
          <w:lang w:eastAsia="en-US"/>
        </w:rPr>
        <w:t xml:space="preserve">Ha co-diretto la tesi del primo studente dalla creazione </w:t>
      </w:r>
      <w:r w:rsidR="00900A0C">
        <w:rPr>
          <w:lang w:eastAsia="en-US"/>
        </w:rPr>
        <w:t xml:space="preserve">(2016) </w:t>
      </w:r>
      <w:r>
        <w:rPr>
          <w:lang w:eastAsia="en-US"/>
        </w:rPr>
        <w:t xml:space="preserve">del programma di dottorato in teologia a Villanova University, tesi difesa con successo nel marzo 2023. </w:t>
      </w:r>
      <w:r w:rsidR="003A6544" w:rsidRPr="003A6544">
        <w:rPr>
          <w:lang w:eastAsia="en-US"/>
        </w:rPr>
        <w:t xml:space="preserve">Presso </w:t>
      </w:r>
      <w:r w:rsidR="003A6544">
        <w:rPr>
          <w:lang w:eastAsia="en-US"/>
        </w:rPr>
        <w:t>la</w:t>
      </w:r>
      <w:r w:rsidR="003A6544" w:rsidRPr="003A6544">
        <w:rPr>
          <w:lang w:eastAsia="en-US"/>
        </w:rPr>
        <w:t xml:space="preserve"> Villanova</w:t>
      </w:r>
      <w:r w:rsidR="003A6544">
        <w:rPr>
          <w:lang w:eastAsia="en-US"/>
        </w:rPr>
        <w:t xml:space="preserve"> University</w:t>
      </w:r>
      <w:r w:rsidR="003A6544" w:rsidRPr="003A6544">
        <w:rPr>
          <w:lang w:eastAsia="en-US"/>
        </w:rPr>
        <w:t xml:space="preserve"> sta attualmente co-dirigendo altre due tesi di dottorato.</w:t>
      </w:r>
      <w:r w:rsidR="003A6544">
        <w:rPr>
          <w:lang w:eastAsia="en-US"/>
        </w:rPr>
        <w:t xml:space="preserve"> </w:t>
      </w:r>
      <w:r w:rsidR="00900A0C">
        <w:rPr>
          <w:lang w:eastAsia="en-US"/>
        </w:rPr>
        <w:t>C</w:t>
      </w:r>
      <w:r>
        <w:rPr>
          <w:lang w:eastAsia="en-US"/>
        </w:rPr>
        <w:t xml:space="preserve">o-dirige e </w:t>
      </w:r>
      <w:r w:rsidR="00900A0C">
        <w:rPr>
          <w:lang w:eastAsia="en-US"/>
        </w:rPr>
        <w:t xml:space="preserve">dal 2013 </w:t>
      </w:r>
      <w:r>
        <w:rPr>
          <w:lang w:eastAsia="en-US"/>
        </w:rPr>
        <w:t xml:space="preserve">ha co-diretto o valutato come revisore esterno tesi di dottorato in storia della chiesa, storia del cristianesimo e in teologia presentate e difese in università in Italia, Austria, Australia, Finlandia, </w:t>
      </w:r>
      <w:r w:rsidR="00900A0C">
        <w:rPr>
          <w:lang w:eastAsia="en-US"/>
        </w:rPr>
        <w:t xml:space="preserve">Canada, e </w:t>
      </w:r>
      <w:r>
        <w:rPr>
          <w:lang w:eastAsia="en-US"/>
        </w:rPr>
        <w:t>Stati Uniti</w:t>
      </w:r>
      <w:r w:rsidR="00900A0C">
        <w:rPr>
          <w:lang w:eastAsia="en-US"/>
        </w:rPr>
        <w:t>.</w:t>
      </w:r>
    </w:p>
    <w:p w14:paraId="3FEF1F33" w14:textId="77777777" w:rsidR="00C67A95" w:rsidRPr="0061247E" w:rsidRDefault="00C67A95" w:rsidP="0054670D">
      <w:pPr>
        <w:jc w:val="both"/>
        <w:rPr>
          <w:b/>
        </w:rPr>
      </w:pPr>
    </w:p>
    <w:p w14:paraId="538CCC74" w14:textId="77777777" w:rsidR="00C67A95" w:rsidRPr="0061247E" w:rsidRDefault="00C67A95" w:rsidP="0054670D">
      <w:pPr>
        <w:jc w:val="both"/>
        <w:rPr>
          <w:b/>
        </w:rPr>
      </w:pPr>
    </w:p>
    <w:p w14:paraId="5B8C71AE" w14:textId="6011F0E5" w:rsidR="00C67A95" w:rsidRPr="0061247E" w:rsidRDefault="0061247E" w:rsidP="0054670D">
      <w:pPr>
        <w:jc w:val="both"/>
        <w:rPr>
          <w:b/>
          <w:iCs/>
          <w:caps/>
          <w:u w:val="single"/>
        </w:rPr>
      </w:pPr>
      <w:r w:rsidRPr="0061247E">
        <w:rPr>
          <w:b/>
          <w:caps/>
        </w:rPr>
        <w:t>Aree di interesse per l’insegnamento</w:t>
      </w:r>
    </w:p>
    <w:p w14:paraId="57D0276A" w14:textId="77777777" w:rsidR="009F3F1F" w:rsidRPr="0061247E" w:rsidRDefault="009F3F1F" w:rsidP="00C67A95">
      <w:pPr>
        <w:jc w:val="both"/>
        <w:rPr>
          <w:iCs/>
        </w:rPr>
      </w:pPr>
    </w:p>
    <w:p w14:paraId="1F96D073" w14:textId="39D4DCB0" w:rsidR="00C67A95" w:rsidRPr="0061247E" w:rsidRDefault="0061247E" w:rsidP="00C67A95">
      <w:pPr>
        <w:jc w:val="both"/>
        <w:rPr>
          <w:iCs/>
        </w:rPr>
      </w:pPr>
      <w:r>
        <w:rPr>
          <w:iCs/>
        </w:rPr>
        <w:t>Storia del cristianesimo</w:t>
      </w:r>
      <w:r w:rsidR="0088735B" w:rsidRPr="0061247E">
        <w:rPr>
          <w:iCs/>
        </w:rPr>
        <w:t xml:space="preserve"> </w:t>
      </w:r>
    </w:p>
    <w:p w14:paraId="08832D44" w14:textId="7D47B6A5" w:rsidR="006D36AC" w:rsidRPr="0061247E" w:rsidRDefault="0061247E" w:rsidP="006D36AC">
      <w:pPr>
        <w:jc w:val="both"/>
      </w:pPr>
      <w:r>
        <w:rPr>
          <w:color w:val="000000"/>
        </w:rPr>
        <w:t>Storia del cattolicesimo negli USA</w:t>
      </w:r>
    </w:p>
    <w:p w14:paraId="4AA75E67" w14:textId="39A2F732" w:rsidR="00C67A95" w:rsidRDefault="00926458" w:rsidP="00C67A95">
      <w:pPr>
        <w:jc w:val="both"/>
      </w:pPr>
      <w:r>
        <w:t>Storia</w:t>
      </w:r>
      <w:r w:rsidR="0061247E">
        <w:t xml:space="preserve"> contemporanea </w:t>
      </w:r>
    </w:p>
    <w:p w14:paraId="166A8D45" w14:textId="5B52BACC" w:rsidR="0061247E" w:rsidRDefault="0061247E" w:rsidP="00C67A95">
      <w:pPr>
        <w:jc w:val="both"/>
      </w:pPr>
      <w:r>
        <w:t>Religioni e globalizzazione</w:t>
      </w:r>
    </w:p>
    <w:p w14:paraId="0FD51CE6" w14:textId="7DC24F89" w:rsidR="00900D24" w:rsidRDefault="00900D24" w:rsidP="00C67A95">
      <w:pPr>
        <w:jc w:val="both"/>
      </w:pPr>
    </w:p>
    <w:p w14:paraId="22722C83" w14:textId="11226D3E" w:rsidR="00900D24" w:rsidRDefault="00900D24" w:rsidP="00C67A95">
      <w:pPr>
        <w:jc w:val="both"/>
      </w:pPr>
    </w:p>
    <w:p w14:paraId="70C59A38" w14:textId="26B26517" w:rsidR="00900D24" w:rsidRPr="00900D24" w:rsidRDefault="00900D24" w:rsidP="00C67A95">
      <w:pPr>
        <w:jc w:val="both"/>
        <w:rPr>
          <w:b/>
          <w:bCs/>
        </w:rPr>
      </w:pPr>
      <w:r w:rsidRPr="00900D24">
        <w:rPr>
          <w:b/>
          <w:bCs/>
        </w:rPr>
        <w:t>RICERCA</w:t>
      </w:r>
    </w:p>
    <w:p w14:paraId="24DCEC6A" w14:textId="4A6655CE" w:rsidR="00900D24" w:rsidRDefault="00900D24" w:rsidP="00C67A95">
      <w:pPr>
        <w:jc w:val="both"/>
      </w:pPr>
    </w:p>
    <w:p w14:paraId="7AE47DC0" w14:textId="15D40FF1" w:rsidR="00900D24" w:rsidRDefault="00900D24" w:rsidP="00900D24">
      <w:pPr>
        <w:jc w:val="both"/>
        <w:rPr>
          <w:lang w:val="en-US"/>
        </w:rPr>
      </w:pPr>
      <w:r>
        <w:rPr>
          <w:lang w:val="en-US"/>
        </w:rPr>
        <w:t>Storia e recezione del concilio Vaticano II</w:t>
      </w:r>
    </w:p>
    <w:p w14:paraId="779FC808" w14:textId="0BA01A82" w:rsidR="00C13A23" w:rsidRDefault="00C13A23" w:rsidP="00900D24">
      <w:pPr>
        <w:jc w:val="both"/>
        <w:rPr>
          <w:lang w:val="en-US"/>
        </w:rPr>
      </w:pPr>
      <w:r>
        <w:rPr>
          <w:lang w:val="en-US"/>
        </w:rPr>
        <w:t>Ecclesiologia</w:t>
      </w:r>
    </w:p>
    <w:p w14:paraId="2AB92EBB" w14:textId="50964781" w:rsidR="00900D24" w:rsidRDefault="00900D24" w:rsidP="00900D24">
      <w:pPr>
        <w:jc w:val="both"/>
        <w:rPr>
          <w:lang w:val="en-US"/>
        </w:rPr>
      </w:pPr>
      <w:r>
        <w:rPr>
          <w:lang w:val="en-US"/>
        </w:rPr>
        <w:t>Nuovi movimenti e comunità cattoliche</w:t>
      </w:r>
    </w:p>
    <w:p w14:paraId="3041EFD0" w14:textId="571FE1BB" w:rsidR="00900D24" w:rsidRDefault="00900D24" w:rsidP="00900D24">
      <w:pPr>
        <w:jc w:val="both"/>
        <w:rPr>
          <w:lang w:val="en-US"/>
        </w:rPr>
      </w:pPr>
      <w:r>
        <w:rPr>
          <w:lang w:val="en-US"/>
        </w:rPr>
        <w:t>Storia delle istituzioni ecclesiastiche</w:t>
      </w:r>
    </w:p>
    <w:p w14:paraId="71B0D5C1" w14:textId="63AFEB1D" w:rsidR="00900D24" w:rsidRDefault="00900D24" w:rsidP="00900D24">
      <w:pPr>
        <w:jc w:val="both"/>
        <w:rPr>
          <w:lang w:val="en-US"/>
        </w:rPr>
      </w:pPr>
      <w:r>
        <w:rPr>
          <w:lang w:val="en-US"/>
        </w:rPr>
        <w:t xml:space="preserve">Storia della crisi degli abusi sessuali nella chiesa </w:t>
      </w:r>
      <w:r w:rsidR="00662D19">
        <w:rPr>
          <w:lang w:val="en-US"/>
        </w:rPr>
        <w:t>Cattolica</w:t>
      </w:r>
    </w:p>
    <w:p w14:paraId="05A3DBEB" w14:textId="28BBB270" w:rsidR="00662D19" w:rsidRDefault="00662D19" w:rsidP="00900D24">
      <w:pPr>
        <w:jc w:val="both"/>
        <w:rPr>
          <w:lang w:val="en-US"/>
        </w:rPr>
      </w:pPr>
      <w:r>
        <w:rPr>
          <w:lang w:val="en-US"/>
        </w:rPr>
        <w:t>Papato e chiesa globale</w:t>
      </w:r>
    </w:p>
    <w:p w14:paraId="615768B4" w14:textId="77777777" w:rsidR="00C67A95" w:rsidRPr="0061247E" w:rsidRDefault="00C67A95" w:rsidP="00C67A95">
      <w:pPr>
        <w:jc w:val="both"/>
      </w:pPr>
    </w:p>
    <w:p w14:paraId="099BFCDB" w14:textId="77777777" w:rsidR="00AA6EC0" w:rsidRPr="0061247E" w:rsidRDefault="00AA6EC0" w:rsidP="00C67A95">
      <w:pPr>
        <w:jc w:val="both"/>
      </w:pPr>
    </w:p>
    <w:p w14:paraId="707BA074" w14:textId="4CD2F657" w:rsidR="008A1620" w:rsidRPr="0061247E" w:rsidRDefault="0061247E" w:rsidP="00C67A95">
      <w:pPr>
        <w:jc w:val="both"/>
        <w:rPr>
          <w:b/>
          <w:caps/>
        </w:rPr>
      </w:pPr>
      <w:r w:rsidRPr="0061247E">
        <w:rPr>
          <w:b/>
          <w:caps/>
        </w:rPr>
        <w:t>Esperienza amministrativa</w:t>
      </w:r>
    </w:p>
    <w:p w14:paraId="014A33BD" w14:textId="77777777" w:rsidR="008A1620" w:rsidRPr="0061247E" w:rsidRDefault="008A1620" w:rsidP="00C67A95">
      <w:pPr>
        <w:jc w:val="both"/>
      </w:pPr>
    </w:p>
    <w:p w14:paraId="65CA31D6" w14:textId="1E7D92F6" w:rsidR="00614DE0" w:rsidRPr="0061247E" w:rsidRDefault="00614DE0" w:rsidP="00614DE0">
      <w:pPr>
        <w:ind w:firstLine="708"/>
        <w:jc w:val="both"/>
      </w:pPr>
      <w:r w:rsidRPr="0061247E">
        <w:t>Co-</w:t>
      </w:r>
      <w:r w:rsidR="00792970">
        <w:t>fondatore e co-</w:t>
      </w:r>
      <w:r w:rsidRPr="0061247E">
        <w:t xml:space="preserve">chair </w:t>
      </w:r>
      <w:r w:rsidR="0061247E">
        <w:t>del</w:t>
      </w:r>
      <w:r w:rsidR="00792970">
        <w:t xml:space="preserve">l’unità </w:t>
      </w:r>
      <w:r w:rsidR="00792970">
        <w:rPr>
          <w:color w:val="262626"/>
        </w:rPr>
        <w:t xml:space="preserve">permanente </w:t>
      </w:r>
      <w:r w:rsidRPr="0061247E">
        <w:rPr>
          <w:color w:val="262626"/>
        </w:rPr>
        <w:t xml:space="preserve">“Vatican II Studies” </w:t>
      </w:r>
      <w:r w:rsidR="0061247E">
        <w:rPr>
          <w:color w:val="262626"/>
        </w:rPr>
        <w:t>per la</w:t>
      </w:r>
      <w:r w:rsidRPr="0061247E">
        <w:rPr>
          <w:color w:val="262626"/>
        </w:rPr>
        <w:t xml:space="preserve"> American Academy of Religion (2012-2017).</w:t>
      </w:r>
    </w:p>
    <w:p w14:paraId="68110606" w14:textId="2446BDDC" w:rsidR="008A1620" w:rsidRPr="0061247E" w:rsidRDefault="0061247E" w:rsidP="00614DE0">
      <w:pPr>
        <w:ind w:firstLine="708"/>
        <w:jc w:val="both"/>
      </w:pPr>
      <w:r>
        <w:t>Fondatore e direttore di</w:t>
      </w:r>
      <w:r w:rsidR="008A1620" w:rsidRPr="0061247E">
        <w:t xml:space="preserve"> </w:t>
      </w:r>
      <w:r w:rsidR="00933143" w:rsidRPr="0061247E">
        <w:t>“</w:t>
      </w:r>
      <w:r w:rsidR="008A1620" w:rsidRPr="0061247E">
        <w:t>Institute for Catholicism and Citizenship</w:t>
      </w:r>
      <w:r w:rsidR="00933143" w:rsidRPr="0061247E">
        <w:t>”</w:t>
      </w:r>
      <w:r w:rsidR="008A1620" w:rsidRPr="0061247E">
        <w:t>, College of Arts and Sciences, University of St. Thomas</w:t>
      </w:r>
      <w:r w:rsidR="00235123" w:rsidRPr="0061247E">
        <w:t xml:space="preserve"> (</w:t>
      </w:r>
      <w:r w:rsidR="00933143" w:rsidRPr="0061247E">
        <w:t>St. Paul, Minnesota - USA</w:t>
      </w:r>
      <w:r w:rsidR="00235123" w:rsidRPr="0061247E">
        <w:t>)</w:t>
      </w:r>
      <w:r w:rsidR="008A1620" w:rsidRPr="0061247E">
        <w:t>, 2014-</w:t>
      </w:r>
      <w:r w:rsidR="0077325F" w:rsidRPr="0061247E">
        <w:t>2015</w:t>
      </w:r>
      <w:r w:rsidR="008A1620" w:rsidRPr="0061247E">
        <w:t>.</w:t>
      </w:r>
    </w:p>
    <w:p w14:paraId="204AFCE6" w14:textId="5D621FBC" w:rsidR="00614DE0" w:rsidRPr="0061247E" w:rsidRDefault="008A1620" w:rsidP="00614DE0">
      <w:pPr>
        <w:jc w:val="both"/>
      </w:pPr>
      <w:r w:rsidRPr="0061247E">
        <w:tab/>
      </w:r>
      <w:r w:rsidR="00DE0615" w:rsidRPr="0061247E">
        <w:t>O</w:t>
      </w:r>
      <w:r w:rsidR="0061247E">
        <w:t>rganiz</w:t>
      </w:r>
      <w:r w:rsidR="007829C2">
        <w:t>z</w:t>
      </w:r>
      <w:r w:rsidR="0061247E">
        <w:t>azione e insegnamento del corso residenziale a Roma</w:t>
      </w:r>
      <w:r w:rsidR="00096B7D">
        <w:t>,</w:t>
      </w:r>
      <w:r w:rsidR="0061247E">
        <w:t xml:space="preserve"> “Theology 101 in Rome”, </w:t>
      </w:r>
      <w:r w:rsidR="00DE0615" w:rsidRPr="0061247E">
        <w:t>University of St. Thomas</w:t>
      </w:r>
      <w:r w:rsidR="000A026B" w:rsidRPr="0061247E">
        <w:t xml:space="preserve"> (St. Paul, Minnesota</w:t>
      </w:r>
      <w:r w:rsidR="00933143" w:rsidRPr="0061247E">
        <w:t xml:space="preserve"> - USA</w:t>
      </w:r>
      <w:r w:rsidR="000A026B" w:rsidRPr="0061247E">
        <w:t>)</w:t>
      </w:r>
      <w:r w:rsidR="00DE0615" w:rsidRPr="0061247E">
        <w:t xml:space="preserve"> (</w:t>
      </w:r>
      <w:r w:rsidR="007829C2">
        <w:t xml:space="preserve">della durata di quattro settimane ognuno, nei mesi di gennaio </w:t>
      </w:r>
      <w:r w:rsidR="00FB65BC" w:rsidRPr="0061247E">
        <w:t>2011</w:t>
      </w:r>
      <w:r w:rsidR="00DE0615" w:rsidRPr="0061247E">
        <w:t xml:space="preserve">, 2014, </w:t>
      </w:r>
      <w:r w:rsidR="0061247E">
        <w:t>e</w:t>
      </w:r>
      <w:r w:rsidR="00DE0615" w:rsidRPr="0061247E">
        <w:t xml:space="preserve"> </w:t>
      </w:r>
      <w:r w:rsidR="006671AD" w:rsidRPr="0061247E">
        <w:t>2015</w:t>
      </w:r>
      <w:r w:rsidR="00DE0615" w:rsidRPr="0061247E">
        <w:t>)</w:t>
      </w:r>
      <w:r w:rsidR="00FB65BC" w:rsidRPr="0061247E">
        <w:t>.</w:t>
      </w:r>
    </w:p>
    <w:p w14:paraId="37726B4D" w14:textId="77777777" w:rsidR="00614DE0" w:rsidRPr="0061247E" w:rsidRDefault="00614DE0" w:rsidP="00614DE0">
      <w:pPr>
        <w:jc w:val="both"/>
      </w:pPr>
    </w:p>
    <w:p w14:paraId="3B8B38EC" w14:textId="77777777" w:rsidR="00614DE0" w:rsidRPr="0061247E" w:rsidRDefault="00614DE0" w:rsidP="00614DE0">
      <w:pPr>
        <w:jc w:val="both"/>
      </w:pPr>
    </w:p>
    <w:p w14:paraId="235A4C97" w14:textId="2430854D" w:rsidR="00614DE0" w:rsidRPr="0061247E" w:rsidRDefault="0061247E" w:rsidP="00614DE0">
      <w:pPr>
        <w:jc w:val="both"/>
        <w:rPr>
          <w:b/>
          <w:caps/>
        </w:rPr>
      </w:pPr>
      <w:r>
        <w:rPr>
          <w:b/>
          <w:caps/>
        </w:rPr>
        <w:t>ORGANIZZATORE</w:t>
      </w:r>
      <w:r w:rsidR="00D46E11" w:rsidRPr="0061247E">
        <w:rPr>
          <w:b/>
          <w:caps/>
        </w:rPr>
        <w:t xml:space="preserve"> </w:t>
      </w:r>
      <w:r>
        <w:rPr>
          <w:b/>
          <w:caps/>
        </w:rPr>
        <w:t>DI CONFERENZE ACCADEMICHE</w:t>
      </w:r>
    </w:p>
    <w:p w14:paraId="05C8620B" w14:textId="48C87F46" w:rsidR="000939A3" w:rsidRDefault="000939A3" w:rsidP="000939A3">
      <w:pPr>
        <w:ind w:firstLine="708"/>
        <w:jc w:val="both"/>
      </w:pPr>
    </w:p>
    <w:p w14:paraId="5DF1817C" w14:textId="4FAAB961" w:rsidR="007E035E" w:rsidRDefault="007E035E" w:rsidP="007E035E">
      <w:pPr>
        <w:ind w:firstLine="708"/>
        <w:jc w:val="both"/>
      </w:pPr>
      <w:r w:rsidRPr="002D5F45">
        <w:t>“Vatican II and the Current Ecclesial Crisis: Gender, Race, Abuse Crisis, and the Living Tradition</w:t>
      </w:r>
      <w:r w:rsidRPr="002D5F45">
        <w:rPr>
          <w:color w:val="000000"/>
        </w:rPr>
        <w:t xml:space="preserve">”. </w:t>
      </w:r>
      <w:r>
        <w:rPr>
          <w:color w:val="000000"/>
        </w:rPr>
        <w:t xml:space="preserve">Convegno </w:t>
      </w:r>
      <w:r w:rsidR="005B6B69">
        <w:rPr>
          <w:color w:val="000000"/>
        </w:rPr>
        <w:t xml:space="preserve">internazionale </w:t>
      </w:r>
      <w:r>
        <w:rPr>
          <w:color w:val="000000"/>
        </w:rPr>
        <w:t>a</w:t>
      </w:r>
      <w:r w:rsidRPr="002D5F45">
        <w:rPr>
          <w:color w:val="000000"/>
        </w:rPr>
        <w:t xml:space="preserve"> Villanova University, 30 </w:t>
      </w:r>
      <w:r>
        <w:rPr>
          <w:color w:val="000000"/>
        </w:rPr>
        <w:t xml:space="preserve">novembre </w:t>
      </w:r>
      <w:r w:rsidRPr="002D5F45">
        <w:rPr>
          <w:color w:val="000000"/>
        </w:rPr>
        <w:t>– 2</w:t>
      </w:r>
      <w:r>
        <w:rPr>
          <w:color w:val="000000"/>
        </w:rPr>
        <w:t xml:space="preserve"> dicembre</w:t>
      </w:r>
      <w:r w:rsidRPr="002D5F45">
        <w:rPr>
          <w:color w:val="000000"/>
        </w:rPr>
        <w:t xml:space="preserve"> 2023.</w:t>
      </w:r>
    </w:p>
    <w:p w14:paraId="4EC78C40" w14:textId="0D208A67" w:rsidR="006D52B6" w:rsidRPr="0061247E" w:rsidRDefault="006D52B6" w:rsidP="006D52B6">
      <w:pPr>
        <w:ind w:firstLine="708"/>
        <w:jc w:val="both"/>
      </w:pPr>
      <w:r>
        <w:t>Coordinatore dei tre seminari annuali (2019-202</w:t>
      </w:r>
      <w:r w:rsidR="00C25EE7">
        <w:t>2</w:t>
      </w:r>
      <w:r>
        <w:t xml:space="preserve">) del gruppo continentale North America, Australia, and the Pacific per il </w:t>
      </w:r>
      <w:r w:rsidR="001308E7">
        <w:t xml:space="preserve">progetto </w:t>
      </w:r>
      <w:r w:rsidR="001308E7" w:rsidRPr="001308E7">
        <w:rPr>
          <w:i/>
          <w:iCs/>
        </w:rPr>
        <w:t xml:space="preserve">Vatican II – </w:t>
      </w:r>
      <w:r w:rsidR="00C51451">
        <w:rPr>
          <w:i/>
          <w:iCs/>
        </w:rPr>
        <w:t>Event</w:t>
      </w:r>
      <w:r w:rsidR="001308E7" w:rsidRPr="001308E7">
        <w:rPr>
          <w:i/>
          <w:iCs/>
        </w:rPr>
        <w:t xml:space="preserve"> and Mandate.</w:t>
      </w:r>
      <w:r w:rsidR="001308E7">
        <w:t xml:space="preserve"> </w:t>
      </w:r>
      <w:r w:rsidRPr="003B0B8C">
        <w:rPr>
          <w:i/>
          <w:iCs/>
        </w:rPr>
        <w:t>Intercontinental Commentary of Vatican II</w:t>
      </w:r>
      <w:r>
        <w:t xml:space="preserve"> (in dodici volumi).</w:t>
      </w:r>
      <w:r w:rsidR="00BE603B">
        <w:t xml:space="preserve"> </w:t>
      </w:r>
      <w:hyperlink r:id="rId8" w:history="1">
        <w:r w:rsidR="00A0041E" w:rsidRPr="00912ECE">
          <w:rPr>
            <w:rStyle w:val="Hyperlink"/>
          </w:rPr>
          <w:t>https://www.herder.de/theologie-pastoral/shop/k2/reihen/das-zweite-vatikanische-konzil-ereignis-und-auftrag/</w:t>
        </w:r>
      </w:hyperlink>
      <w:r w:rsidR="00A0041E">
        <w:t xml:space="preserve"> </w:t>
      </w:r>
    </w:p>
    <w:p w14:paraId="5C87007E" w14:textId="023EF8D1" w:rsidR="00B55968" w:rsidRDefault="00D46E11" w:rsidP="00B55968">
      <w:pPr>
        <w:ind w:firstLine="708"/>
        <w:jc w:val="both"/>
        <w:rPr>
          <w:color w:val="000000"/>
        </w:rPr>
      </w:pPr>
      <w:r w:rsidRPr="0061247E">
        <w:t>“</w:t>
      </w:r>
      <w:r w:rsidRPr="0061247E">
        <w:rPr>
          <w:color w:val="000000"/>
        </w:rPr>
        <w:t>Toward a Research Network on Theology and the Sexual Abuse Crisis” (</w:t>
      </w:r>
      <w:r w:rsidR="007532DE" w:rsidRPr="0061247E">
        <w:rPr>
          <w:color w:val="000000"/>
        </w:rPr>
        <w:t>Villanova</w:t>
      </w:r>
      <w:r w:rsidR="0061247E">
        <w:rPr>
          <w:color w:val="000000"/>
        </w:rPr>
        <w:t xml:space="preserve"> University, </w:t>
      </w:r>
      <w:r w:rsidR="00F767E3">
        <w:rPr>
          <w:color w:val="000000"/>
        </w:rPr>
        <w:t>1° novembre</w:t>
      </w:r>
      <w:r w:rsidRPr="0061247E">
        <w:rPr>
          <w:color w:val="000000"/>
        </w:rPr>
        <w:t xml:space="preserve"> 2019).</w:t>
      </w:r>
    </w:p>
    <w:p w14:paraId="6A4BFE3F" w14:textId="49CB0496" w:rsidR="00B55968" w:rsidRPr="0058570B" w:rsidRDefault="00B55968" w:rsidP="00B55968">
      <w:pPr>
        <w:ind w:firstLine="708"/>
        <w:jc w:val="both"/>
      </w:pPr>
      <w:r w:rsidRPr="0058570B">
        <w:t>“Francis, a Voice Crying Out in the World: Mercy, Justice, Love, &amp; Care for the Earth” (Villanova University, 12-15 April 2018)</w:t>
      </w:r>
      <w:r>
        <w:t xml:space="preserve">. Atti pubblicati in </w:t>
      </w:r>
      <w:r w:rsidRPr="0058570B">
        <w:t xml:space="preserve">Faggioli, Massimo and </w:t>
      </w:r>
      <w:r>
        <w:t xml:space="preserve">Wall, Barbara (eds.), </w:t>
      </w:r>
      <w:r w:rsidRPr="0058570B">
        <w:rPr>
          <w:i/>
        </w:rPr>
        <w:t>Pope Francis: Mercy, Justice, Love and Care for the Earth</w:t>
      </w:r>
      <w:r w:rsidRPr="0058570B">
        <w:t>, Maryknoll NY: Orbis, 2019, 274 pp.</w:t>
      </w:r>
    </w:p>
    <w:p w14:paraId="0065AC9A" w14:textId="77777777" w:rsidR="00B55968" w:rsidRPr="0058570B" w:rsidRDefault="00B55968" w:rsidP="00B55968">
      <w:pPr>
        <w:ind w:firstLine="708"/>
        <w:jc w:val="both"/>
      </w:pPr>
      <w:r w:rsidRPr="0058570B">
        <w:t xml:space="preserve">“The Church in the Modern World: Teaching and Understanding </w:t>
      </w:r>
      <w:r w:rsidRPr="0058570B">
        <w:rPr>
          <w:i/>
        </w:rPr>
        <w:t>Gaudium et Spes</w:t>
      </w:r>
      <w:r w:rsidRPr="0058570B">
        <w:t xml:space="preserve"> After 50 Years” (University of St. Thomas, St. Paul, Minnesota, 12-14 March 2015).</w:t>
      </w:r>
    </w:p>
    <w:p w14:paraId="579B5122" w14:textId="61F75D32" w:rsidR="00B55968" w:rsidRPr="0058570B" w:rsidRDefault="00B55968" w:rsidP="00B55968">
      <w:pPr>
        <w:ind w:firstLine="708"/>
        <w:jc w:val="both"/>
      </w:pPr>
      <w:r w:rsidRPr="0058570B">
        <w:lastRenderedPageBreak/>
        <w:t>“The Legacy of Vatican II” (Boston College, 26 September 2013).</w:t>
      </w:r>
      <w:r>
        <w:t xml:space="preserve"> Atti pubblicati in </w:t>
      </w:r>
      <w:r w:rsidRPr="0058570B">
        <w:t xml:space="preserve">Faggioli, Massimo and </w:t>
      </w:r>
      <w:r>
        <w:t xml:space="preserve">Vicini, Andrea, S.J. (eds), </w:t>
      </w:r>
      <w:r w:rsidRPr="0058570B">
        <w:rPr>
          <w:i/>
        </w:rPr>
        <w:t>Vatican II in the Public Arena. Figures, Themes, and Engagements</w:t>
      </w:r>
      <w:r w:rsidRPr="0058570B">
        <w:t>, Mahwah, NJ: Paulist Press, 2015, 304 pp.</w:t>
      </w:r>
    </w:p>
    <w:p w14:paraId="7C84603D" w14:textId="77777777" w:rsidR="00B55968" w:rsidRPr="0058570B" w:rsidRDefault="00B55968" w:rsidP="00B55968">
      <w:pPr>
        <w:ind w:firstLine="708"/>
        <w:jc w:val="both"/>
      </w:pPr>
      <w:r w:rsidRPr="0058570B">
        <w:t>“Vatican II: Teaching and Understanding the Council After 50 Years” (University of St. Thomas, St. Paul, Minnesota, 20-22 September 2012).</w:t>
      </w:r>
    </w:p>
    <w:p w14:paraId="7D6CF90B" w14:textId="0F4F09F1" w:rsidR="00B55968" w:rsidRPr="0058570B" w:rsidRDefault="00B55968" w:rsidP="00B55968">
      <w:pPr>
        <w:ind w:firstLine="708"/>
        <w:jc w:val="both"/>
      </w:pPr>
      <w:r w:rsidRPr="0058570B">
        <w:t>“</w:t>
      </w:r>
      <w:r w:rsidRPr="0058570B">
        <w:rPr>
          <w:iCs/>
        </w:rPr>
        <w:t>Religious Studies in the 20th Century: A Survey on Disciplines, Cultures and Questions”, sponsored by the John XXIII Foundation for Religious Studies (</w:t>
      </w:r>
      <w:r w:rsidRPr="0058570B">
        <w:t>Assisi, 11-13 December 2003).</w:t>
      </w:r>
      <w:r w:rsidRPr="007B62A7">
        <w:t xml:space="preserve"> </w:t>
      </w:r>
      <w:r>
        <w:t xml:space="preserve">Atti pubblicati in </w:t>
      </w:r>
      <w:r w:rsidRPr="0058570B">
        <w:t xml:space="preserve">Faggioli, Massimo and Melloni, Alberto </w:t>
      </w:r>
      <w:r>
        <w:t>(</w:t>
      </w:r>
      <w:r w:rsidRPr="0058570B">
        <w:t>eds.</w:t>
      </w:r>
      <w:r>
        <w:t>)</w:t>
      </w:r>
      <w:r w:rsidRPr="0058570B">
        <w:t xml:space="preserve">, </w:t>
      </w:r>
      <w:r w:rsidRPr="0058570B">
        <w:rPr>
          <w:i/>
          <w:iCs/>
        </w:rPr>
        <w:t>Religious Studies in the 20th Century: A Survey on Disciplines, Cultures and Questions</w:t>
      </w:r>
      <w:r>
        <w:t xml:space="preserve"> </w:t>
      </w:r>
      <w:r w:rsidRPr="007B62A7">
        <w:t>(Series Christianity and History 2)</w:t>
      </w:r>
      <w:r w:rsidRPr="0058570B">
        <w:t>, Berlin: LIT Verlag, 2006</w:t>
      </w:r>
      <w:r>
        <w:t xml:space="preserve">, </w:t>
      </w:r>
      <w:r w:rsidRPr="0058570B">
        <w:t>352 pp.</w:t>
      </w:r>
    </w:p>
    <w:p w14:paraId="589B28FC" w14:textId="779012C0" w:rsidR="00B55968" w:rsidRPr="0058570B" w:rsidRDefault="00B55968" w:rsidP="00B55968">
      <w:pPr>
        <w:ind w:firstLine="708"/>
        <w:jc w:val="both"/>
      </w:pPr>
      <w:r>
        <w:t>“</w:t>
      </w:r>
      <w:r w:rsidRPr="007B62A7">
        <w:t>Repraesentatio: Mapping a Keyword for Churches &amp; Governance</w:t>
      </w:r>
      <w:r>
        <w:t>”</w:t>
      </w:r>
      <w:r w:rsidRPr="0058570B">
        <w:rPr>
          <w:i/>
        </w:rPr>
        <w:t xml:space="preserve">, </w:t>
      </w:r>
      <w:r w:rsidRPr="0058570B">
        <w:rPr>
          <w:iCs/>
        </w:rPr>
        <w:t xml:space="preserve">sponsored by the John XXIII Foundation for Religious Studies </w:t>
      </w:r>
      <w:r>
        <w:rPr>
          <w:iCs/>
        </w:rPr>
        <w:t>(</w:t>
      </w:r>
      <w:r w:rsidRPr="0058570B">
        <w:t>San Miniato</w:t>
      </w:r>
      <w:r>
        <w:t xml:space="preserve">, </w:t>
      </w:r>
      <w:r w:rsidRPr="0058570B">
        <w:t>13-16 October 2004)</w:t>
      </w:r>
      <w:r>
        <w:t xml:space="preserve">. Atti pubblicati in </w:t>
      </w:r>
      <w:r w:rsidRPr="0058570B">
        <w:t xml:space="preserve">Faggioli, Massimo and Melloni, Alberto </w:t>
      </w:r>
      <w:r>
        <w:t>(</w:t>
      </w:r>
      <w:r w:rsidRPr="0058570B">
        <w:t>eds.</w:t>
      </w:r>
      <w:r>
        <w:t>)</w:t>
      </w:r>
      <w:r w:rsidRPr="0058570B">
        <w:t xml:space="preserve">, </w:t>
      </w:r>
      <w:r w:rsidRPr="0058570B">
        <w:rPr>
          <w:i/>
          <w:iCs/>
        </w:rPr>
        <w:t>Repraesentatio: Mapping a Keyword for Churches &amp; Governanc</w:t>
      </w:r>
      <w:r w:rsidRPr="0058570B">
        <w:rPr>
          <w:i/>
        </w:rPr>
        <w:t>e</w:t>
      </w:r>
      <w:r>
        <w:rPr>
          <w:i/>
        </w:rPr>
        <w:t xml:space="preserve"> </w:t>
      </w:r>
      <w:r w:rsidRPr="007B62A7">
        <w:rPr>
          <w:iCs/>
        </w:rPr>
        <w:t>(</w:t>
      </w:r>
      <w:r>
        <w:rPr>
          <w:iCs/>
        </w:rPr>
        <w:t xml:space="preserve">Series </w:t>
      </w:r>
      <w:r w:rsidRPr="007B62A7">
        <w:rPr>
          <w:iCs/>
        </w:rPr>
        <w:t>Christianity and History 3</w:t>
      </w:r>
      <w:r>
        <w:rPr>
          <w:iCs/>
        </w:rPr>
        <w:t>)</w:t>
      </w:r>
      <w:r w:rsidRPr="007B62A7">
        <w:rPr>
          <w:iCs/>
        </w:rPr>
        <w:t>,</w:t>
      </w:r>
      <w:r w:rsidRPr="0058570B">
        <w:t xml:space="preserve"> Berlin: LIT Verlag, 2006</w:t>
      </w:r>
      <w:r>
        <w:t xml:space="preserve">, </w:t>
      </w:r>
      <w:r w:rsidRPr="0058570B">
        <w:t>220 pp.</w:t>
      </w:r>
    </w:p>
    <w:p w14:paraId="51C772C2" w14:textId="57AAF071" w:rsidR="008A1620" w:rsidRDefault="008A1620" w:rsidP="00C67A95">
      <w:pPr>
        <w:jc w:val="both"/>
      </w:pPr>
    </w:p>
    <w:p w14:paraId="53D6F4B1" w14:textId="77777777" w:rsidR="00032D47" w:rsidRDefault="00032D47" w:rsidP="00C67A95">
      <w:pPr>
        <w:jc w:val="both"/>
      </w:pPr>
    </w:p>
    <w:p w14:paraId="5FE7C9C5" w14:textId="4D15FAAB" w:rsidR="00032D47" w:rsidRPr="00CD176B" w:rsidRDefault="00032D47" w:rsidP="00032D47">
      <w:pPr>
        <w:jc w:val="both"/>
        <w:rPr>
          <w:b/>
          <w:bCs/>
          <w:lang w:val="en-US"/>
        </w:rPr>
      </w:pPr>
      <w:r w:rsidRPr="00CD176B">
        <w:rPr>
          <w:b/>
          <w:bCs/>
          <w:lang w:val="en-US"/>
        </w:rPr>
        <w:t>PUB</w:t>
      </w:r>
      <w:r>
        <w:rPr>
          <w:b/>
          <w:bCs/>
          <w:lang w:val="en-US"/>
        </w:rPr>
        <w:t>B</w:t>
      </w:r>
      <w:r w:rsidRPr="00CD176B">
        <w:rPr>
          <w:b/>
          <w:bCs/>
          <w:lang w:val="en-US"/>
        </w:rPr>
        <w:t>LICA</w:t>
      </w:r>
      <w:r>
        <w:rPr>
          <w:b/>
          <w:bCs/>
          <w:lang w:val="en-US"/>
        </w:rPr>
        <w:t>ZI</w:t>
      </w:r>
      <w:r w:rsidRPr="00CD176B">
        <w:rPr>
          <w:b/>
          <w:bCs/>
          <w:lang w:val="en-US"/>
        </w:rPr>
        <w:t>ON</w:t>
      </w:r>
      <w:r>
        <w:rPr>
          <w:b/>
          <w:bCs/>
          <w:lang w:val="en-US"/>
        </w:rPr>
        <w:t>I</w:t>
      </w:r>
    </w:p>
    <w:p w14:paraId="5A3470D8" w14:textId="77777777" w:rsidR="00032D47" w:rsidRPr="00032D47" w:rsidRDefault="00032D47" w:rsidP="00032D47">
      <w:pPr>
        <w:jc w:val="both"/>
      </w:pPr>
    </w:p>
    <w:p w14:paraId="28D9E5FD" w14:textId="5FD85738" w:rsidR="00032D47" w:rsidRPr="00032D47" w:rsidRDefault="00032D47" w:rsidP="00032D47">
      <w:pPr>
        <w:widowControl w:val="0"/>
        <w:autoSpaceDE w:val="0"/>
        <w:autoSpaceDN w:val="0"/>
        <w:adjustRightInd w:val="0"/>
        <w:jc w:val="both"/>
        <w:rPr>
          <w:color w:val="000000"/>
        </w:rPr>
      </w:pPr>
      <w:r w:rsidRPr="00032D47">
        <w:rPr>
          <w:color w:val="000000"/>
        </w:rPr>
        <w:t xml:space="preserve">I suoi libri e articoli sono stati tradotti e pubblicati in </w:t>
      </w:r>
      <w:r w:rsidRPr="00032D47">
        <w:t>italiano</w:t>
      </w:r>
      <w:r w:rsidRPr="00032D47">
        <w:rPr>
          <w:color w:val="000000"/>
        </w:rPr>
        <w:t xml:space="preserve">, </w:t>
      </w:r>
      <w:r w:rsidR="0059551E" w:rsidRPr="00032D47">
        <w:t>francese</w:t>
      </w:r>
      <w:r w:rsidR="0059551E">
        <w:t>,</w:t>
      </w:r>
      <w:r w:rsidR="0059551E" w:rsidRPr="00032D47">
        <w:t xml:space="preserve"> </w:t>
      </w:r>
      <w:r w:rsidRPr="00032D47">
        <w:t>inglese,</w:t>
      </w:r>
      <w:r w:rsidRPr="00032D47">
        <w:rPr>
          <w:color w:val="000000"/>
        </w:rPr>
        <w:t xml:space="preserve"> </w:t>
      </w:r>
      <w:r w:rsidRPr="00032D47">
        <w:t>tedesco</w:t>
      </w:r>
      <w:r w:rsidRPr="00032D47">
        <w:rPr>
          <w:color w:val="000000"/>
        </w:rPr>
        <w:t xml:space="preserve">, </w:t>
      </w:r>
      <w:r w:rsidRPr="00032D47">
        <w:t>spagnolo</w:t>
      </w:r>
      <w:r w:rsidRPr="00032D47">
        <w:rPr>
          <w:color w:val="000000"/>
        </w:rPr>
        <w:t xml:space="preserve">, </w:t>
      </w:r>
      <w:r w:rsidRPr="00032D47">
        <w:t>portoghese</w:t>
      </w:r>
      <w:r w:rsidRPr="00032D47">
        <w:rPr>
          <w:color w:val="000000"/>
        </w:rPr>
        <w:t xml:space="preserve">, </w:t>
      </w:r>
      <w:r w:rsidRPr="00032D47">
        <w:t>neerlandese</w:t>
      </w:r>
      <w:r w:rsidRPr="00032D47">
        <w:rPr>
          <w:color w:val="000000"/>
        </w:rPr>
        <w:t xml:space="preserve">, </w:t>
      </w:r>
      <w:r w:rsidR="0059551E">
        <w:rPr>
          <w:color w:val="000000"/>
        </w:rPr>
        <w:t xml:space="preserve">croato, </w:t>
      </w:r>
      <w:r w:rsidRPr="00032D47">
        <w:t>ceco</w:t>
      </w:r>
      <w:r w:rsidRPr="00032D47">
        <w:rPr>
          <w:color w:val="000000"/>
        </w:rPr>
        <w:t xml:space="preserve">, </w:t>
      </w:r>
      <w:r w:rsidR="00BB4530">
        <w:rPr>
          <w:color w:val="000000"/>
        </w:rPr>
        <w:t xml:space="preserve">slovacco, </w:t>
      </w:r>
      <w:r w:rsidRPr="00032D47">
        <w:t>polacco</w:t>
      </w:r>
      <w:r w:rsidRPr="00032D47">
        <w:rPr>
          <w:color w:val="000000"/>
        </w:rPr>
        <w:t xml:space="preserve">, </w:t>
      </w:r>
      <w:r w:rsidR="00963830">
        <w:rPr>
          <w:color w:val="000000"/>
        </w:rPr>
        <w:t>ucraino, e</w:t>
      </w:r>
      <w:r w:rsidRPr="00032D47">
        <w:rPr>
          <w:color w:val="000000"/>
        </w:rPr>
        <w:t xml:space="preserve"> </w:t>
      </w:r>
      <w:r w:rsidRPr="00032D47">
        <w:t>russo.</w:t>
      </w:r>
    </w:p>
    <w:p w14:paraId="4F713D80" w14:textId="36E3E57D" w:rsidR="00032D47" w:rsidRPr="00032D47" w:rsidRDefault="00032D47" w:rsidP="00C67A95">
      <w:pPr>
        <w:jc w:val="both"/>
      </w:pPr>
    </w:p>
    <w:p w14:paraId="7FDB5684" w14:textId="77777777" w:rsidR="00032D47" w:rsidRPr="00032D47" w:rsidRDefault="00032D47" w:rsidP="00C67A95">
      <w:pPr>
        <w:jc w:val="both"/>
      </w:pPr>
    </w:p>
    <w:p w14:paraId="68E8534A" w14:textId="77777777" w:rsidR="006A3988" w:rsidRPr="00032D47" w:rsidRDefault="006A3988" w:rsidP="00B01038">
      <w:pPr>
        <w:jc w:val="both"/>
        <w:rPr>
          <w:i/>
        </w:rPr>
      </w:pPr>
    </w:p>
    <w:p w14:paraId="78D7136B" w14:textId="706336A6" w:rsidR="00B01038" w:rsidRPr="0061247E" w:rsidRDefault="0061247E" w:rsidP="00B01038">
      <w:pPr>
        <w:jc w:val="both"/>
        <w:rPr>
          <w:b/>
        </w:rPr>
      </w:pPr>
      <w:r>
        <w:rPr>
          <w:b/>
        </w:rPr>
        <w:t>LIBRI</w:t>
      </w:r>
    </w:p>
    <w:p w14:paraId="7B32E774" w14:textId="3CCD1E06" w:rsidR="00056AFD" w:rsidRPr="00284CF4" w:rsidRDefault="00056AFD" w:rsidP="00B01038">
      <w:pPr>
        <w:jc w:val="both"/>
      </w:pPr>
    </w:p>
    <w:p w14:paraId="07B86240" w14:textId="039C7580" w:rsidR="00284CF4" w:rsidRDefault="00284CF4" w:rsidP="00284CF4">
      <w:pPr>
        <w:ind w:firstLine="708"/>
        <w:jc w:val="both"/>
        <w:rPr>
          <w:lang w:val="en-US"/>
        </w:rPr>
      </w:pPr>
      <w:r w:rsidRPr="00284CF4">
        <w:rPr>
          <w:i/>
          <w:iCs/>
          <w:lang w:val="en-US"/>
        </w:rPr>
        <w:t>Da Dio a Trump. Crisi cattolica e politica americana</w:t>
      </w:r>
      <w:r w:rsidRPr="00284CF4">
        <w:rPr>
          <w:lang w:val="en-US"/>
        </w:rPr>
        <w:t xml:space="preserve">, Brescia: Morcelliana, 2025, </w:t>
      </w:r>
      <w:r w:rsidR="00C13A23">
        <w:rPr>
          <w:lang w:val="en-US"/>
        </w:rPr>
        <w:t>240</w:t>
      </w:r>
      <w:r w:rsidRPr="00284CF4">
        <w:rPr>
          <w:lang w:val="en-US"/>
        </w:rPr>
        <w:t xml:space="preserve"> pp.</w:t>
      </w:r>
    </w:p>
    <w:p w14:paraId="6366B8E6" w14:textId="2222E839" w:rsidR="00D465AB" w:rsidRPr="00284CF4" w:rsidRDefault="00D465AB" w:rsidP="00284CF4">
      <w:pPr>
        <w:ind w:firstLine="708"/>
        <w:jc w:val="both"/>
        <w:rPr>
          <w:lang w:val="en-US"/>
        </w:rPr>
      </w:pPr>
      <w:r w:rsidRPr="00D465AB">
        <w:rPr>
          <w:i/>
          <w:iCs/>
          <w:lang w:val="en-US"/>
        </w:rPr>
        <w:t>Od Boga do Trumpa – Katolička kriza i američka politika</w:t>
      </w:r>
      <w:r w:rsidRPr="00D465AB">
        <w:rPr>
          <w:i/>
          <w:iCs/>
          <w:lang w:val="en-US" w:bidi="it-IT"/>
        </w:rPr>
        <w:t>,</w:t>
      </w:r>
      <w:r w:rsidRPr="00D465AB">
        <w:rPr>
          <w:lang w:val="en-US" w:bidi="it-IT"/>
        </w:rPr>
        <w:t xml:space="preserve"> Zagreb: </w:t>
      </w:r>
      <w:r w:rsidRPr="00D465AB">
        <w:rPr>
          <w:lang w:val="en-US"/>
        </w:rPr>
        <w:t>Kršćanska sadašnjost, 2025.</w:t>
      </w:r>
    </w:p>
    <w:p w14:paraId="6C63310B" w14:textId="77777777" w:rsidR="00C51451" w:rsidRDefault="00C51451" w:rsidP="00B01038">
      <w:pPr>
        <w:jc w:val="both"/>
        <w:rPr>
          <w:b/>
        </w:rPr>
      </w:pPr>
    </w:p>
    <w:p w14:paraId="37186CB4" w14:textId="3F0EF647" w:rsidR="00264508" w:rsidRDefault="00264508" w:rsidP="00264508">
      <w:pPr>
        <w:ind w:firstLine="708"/>
        <w:jc w:val="both"/>
        <w:rPr>
          <w:lang w:bidi="it-IT"/>
        </w:rPr>
      </w:pPr>
      <w:r w:rsidRPr="0038076A">
        <w:rPr>
          <w:i/>
          <w:iCs/>
          <w:lang w:bidi="it-IT"/>
        </w:rPr>
        <w:t>Theology and Catholic Higher Education. Beyond Our Identity Crisis</w:t>
      </w:r>
      <w:r w:rsidRPr="00A57B60">
        <w:rPr>
          <w:lang w:bidi="it-IT"/>
        </w:rPr>
        <w:t xml:space="preserve">, Maryknoll: Orbis Books, </w:t>
      </w:r>
      <w:r w:rsidRPr="008337A3">
        <w:rPr>
          <w:lang w:bidi="it-IT"/>
        </w:rPr>
        <w:t>2024, 179 pp.</w:t>
      </w:r>
    </w:p>
    <w:p w14:paraId="079FFB3E" w14:textId="77777777" w:rsidR="00264508" w:rsidRDefault="00264508" w:rsidP="00B01038">
      <w:pPr>
        <w:jc w:val="both"/>
        <w:rPr>
          <w:b/>
        </w:rPr>
      </w:pPr>
    </w:p>
    <w:p w14:paraId="64EB34B7" w14:textId="77777777" w:rsidR="00264E10" w:rsidRDefault="00264E10" w:rsidP="00264E10">
      <w:pPr>
        <w:ind w:firstLine="708"/>
        <w:jc w:val="both"/>
      </w:pPr>
      <w:r w:rsidRPr="004C70F7">
        <w:rPr>
          <w:i/>
          <w:lang w:bidi="it-IT"/>
        </w:rPr>
        <w:t>Global Catholicism: Between</w:t>
      </w:r>
      <w:r>
        <w:rPr>
          <w:i/>
          <w:lang w:bidi="it-IT"/>
        </w:rPr>
        <w:t xml:space="preserve"> Disruption and Encounter</w:t>
      </w:r>
      <w:r>
        <w:rPr>
          <w:lang w:bidi="it-IT"/>
        </w:rPr>
        <w:t xml:space="preserve">, co-authored with Bryan Froehle, Leiden: Brill, 2024, 306 pp. (volume 1 of the series “Studies in Global Catholicism”, edited by Massimo Faggioli and Bryan Froehle </w:t>
      </w:r>
      <w:hyperlink r:id="rId9" w:history="1">
        <w:r w:rsidRPr="00150C7C">
          <w:rPr>
            <w:rStyle w:val="Hyperlink"/>
          </w:rPr>
          <w:t>https://brill.com/display/serial/SGC</w:t>
        </w:r>
      </w:hyperlink>
      <w:r>
        <w:t xml:space="preserve">) </w:t>
      </w:r>
    </w:p>
    <w:p w14:paraId="10DF6325" w14:textId="77777777" w:rsidR="00264E10" w:rsidRDefault="00264E10" w:rsidP="00B01038">
      <w:pPr>
        <w:jc w:val="both"/>
        <w:rPr>
          <w:b/>
        </w:rPr>
      </w:pPr>
    </w:p>
    <w:p w14:paraId="0970EBF7" w14:textId="77777777" w:rsidR="00111C86" w:rsidRPr="00F00FD1" w:rsidRDefault="00111C86" w:rsidP="00111C86">
      <w:pPr>
        <w:ind w:firstLine="708"/>
        <w:jc w:val="both"/>
      </w:pPr>
      <w:r>
        <w:rPr>
          <w:i/>
        </w:rPr>
        <w:t xml:space="preserve">The </w:t>
      </w:r>
      <w:r w:rsidRPr="007B4AF5">
        <w:rPr>
          <w:i/>
        </w:rPr>
        <w:t>Oxford Handbook of Vatican II</w:t>
      </w:r>
      <w:r w:rsidRPr="007B4AF5">
        <w:rPr>
          <w:iCs/>
        </w:rPr>
        <w:t xml:space="preserve">, eds. Catherine Clifford and Massimo Faggioli, Oxford: Oxford University Press, </w:t>
      </w:r>
      <w:r w:rsidRPr="00FE0275">
        <w:rPr>
          <w:iCs/>
        </w:rPr>
        <w:t>2023, 7</w:t>
      </w:r>
      <w:r>
        <w:rPr>
          <w:iCs/>
        </w:rPr>
        <w:t>77</w:t>
      </w:r>
      <w:r w:rsidRPr="00FE0275">
        <w:rPr>
          <w:iCs/>
        </w:rPr>
        <w:t xml:space="preserve"> pp.</w:t>
      </w:r>
    </w:p>
    <w:p w14:paraId="2405B156" w14:textId="77777777" w:rsidR="00111C86" w:rsidRDefault="00111C86" w:rsidP="00B01038">
      <w:pPr>
        <w:jc w:val="both"/>
        <w:rPr>
          <w:b/>
        </w:rPr>
      </w:pPr>
    </w:p>
    <w:p w14:paraId="2D6659E2" w14:textId="719769BF" w:rsidR="00CE0A85" w:rsidRDefault="0053160B" w:rsidP="00CE0A85">
      <w:pPr>
        <w:ind w:firstLine="708"/>
        <w:jc w:val="both"/>
        <w:rPr>
          <w:iCs/>
        </w:rPr>
      </w:pPr>
      <w:r>
        <w:rPr>
          <w:i/>
        </w:rPr>
        <w:t>“</w:t>
      </w:r>
      <w:r w:rsidR="00CE0A85" w:rsidRPr="00EE0907">
        <w:rPr>
          <w:i/>
        </w:rPr>
        <w:t>Pacem in terris</w:t>
      </w:r>
      <w:r>
        <w:rPr>
          <w:i/>
        </w:rPr>
        <w:t>”</w:t>
      </w:r>
      <w:r w:rsidR="00D84C45">
        <w:rPr>
          <w:i/>
        </w:rPr>
        <w:t xml:space="preserve"> g</w:t>
      </w:r>
      <w:r w:rsidR="00CE0A85" w:rsidRPr="00EE0907">
        <w:rPr>
          <w:i/>
        </w:rPr>
        <w:t>ià e non ancora</w:t>
      </w:r>
      <w:r w:rsidR="00CE0A85">
        <w:rPr>
          <w:iCs/>
        </w:rPr>
        <w:t>, Bose: Qiqajon, 2023</w:t>
      </w:r>
      <w:r w:rsidR="001308E7">
        <w:rPr>
          <w:iCs/>
        </w:rPr>
        <w:t>, 180 pp.</w:t>
      </w:r>
    </w:p>
    <w:p w14:paraId="746CA7C9" w14:textId="77777777" w:rsidR="00693AE3" w:rsidRPr="00693AE3" w:rsidRDefault="00693AE3" w:rsidP="00693AE3">
      <w:pPr>
        <w:ind w:firstLine="708"/>
        <w:jc w:val="both"/>
        <w:rPr>
          <w:iCs/>
          <w:lang w:val="en-US"/>
        </w:rPr>
      </w:pPr>
      <w:r w:rsidRPr="00693AE3">
        <w:rPr>
          <w:i/>
          <w:iCs/>
          <w:lang w:val="en-US"/>
        </w:rPr>
        <w:t>Reading “Pacem in terris” in the 21</w:t>
      </w:r>
      <w:r w:rsidRPr="00693AE3">
        <w:rPr>
          <w:i/>
          <w:iCs/>
          <w:vertAlign w:val="superscript"/>
          <w:lang w:val="en-US"/>
        </w:rPr>
        <w:t>st</w:t>
      </w:r>
      <w:r w:rsidRPr="00693AE3">
        <w:rPr>
          <w:i/>
          <w:iCs/>
          <w:lang w:val="en-US"/>
        </w:rPr>
        <w:t xml:space="preserve"> Century</w:t>
      </w:r>
      <w:r w:rsidRPr="00693AE3">
        <w:rPr>
          <w:iCs/>
          <w:lang w:val="en-US"/>
        </w:rPr>
        <w:t>, New York: Paulist, 2025 (forthcoming), 150 pp.</w:t>
      </w:r>
    </w:p>
    <w:p w14:paraId="0FF10C02" w14:textId="77777777" w:rsidR="00CE0A85" w:rsidRDefault="00CE0A85" w:rsidP="00B01038">
      <w:pPr>
        <w:jc w:val="both"/>
        <w:rPr>
          <w:b/>
        </w:rPr>
      </w:pPr>
    </w:p>
    <w:p w14:paraId="6510ACFB" w14:textId="77777777" w:rsidR="00695F4F" w:rsidRDefault="00320AC3" w:rsidP="00695F4F">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autoSpaceDE/>
        <w:ind w:left="567"/>
        <w:jc w:val="both"/>
        <w:rPr>
          <w:lang w:bidi="it-IT"/>
        </w:rPr>
      </w:pPr>
      <w:r w:rsidRPr="00920598">
        <w:rPr>
          <w:i/>
          <w:lang w:bidi="it-IT"/>
        </w:rPr>
        <w:t>Joe Biden e il cattolicesimo negli Stati Uniti</w:t>
      </w:r>
      <w:r w:rsidRPr="00920598">
        <w:rPr>
          <w:lang w:bidi="it-IT"/>
        </w:rPr>
        <w:t xml:space="preserve">, </w:t>
      </w:r>
      <w:r w:rsidRPr="00631056">
        <w:rPr>
          <w:lang w:bidi="it-IT"/>
        </w:rPr>
        <w:t xml:space="preserve">Brescia: Morcelliana, 2021, </w:t>
      </w:r>
      <w:r>
        <w:rPr>
          <w:lang w:bidi="it-IT"/>
        </w:rPr>
        <w:t>202</w:t>
      </w:r>
      <w:r w:rsidRPr="00631056">
        <w:rPr>
          <w:lang w:bidi="it-IT"/>
        </w:rPr>
        <w:t xml:space="preserve"> pp.</w:t>
      </w:r>
    </w:p>
    <w:p w14:paraId="45258DE0" w14:textId="1A43BB84" w:rsidR="001D612C" w:rsidRPr="00DA0C94" w:rsidRDefault="001D612C" w:rsidP="001D612C">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autoSpaceDE/>
        <w:ind w:left="0"/>
        <w:jc w:val="both"/>
        <w:rPr>
          <w:rFonts w:ascii="Times New Roman" w:hAnsi="Times New Roman"/>
          <w:iCs/>
          <w:lang w:val="en-US" w:bidi="it-IT"/>
        </w:rPr>
      </w:pPr>
      <w:r>
        <w:rPr>
          <w:i/>
          <w:lang w:val="en-US" w:bidi="it-IT"/>
        </w:rPr>
        <w:tab/>
      </w:r>
      <w:r w:rsidRPr="00DA0C94">
        <w:rPr>
          <w:i/>
          <w:lang w:val="en-US" w:bidi="it-IT"/>
        </w:rPr>
        <w:t xml:space="preserve">Joe Biden and </w:t>
      </w:r>
      <w:r w:rsidRPr="00DA0C94">
        <w:rPr>
          <w:rFonts w:ascii="Times New Roman" w:hAnsi="Times New Roman"/>
          <w:i/>
          <w:lang w:val="en-US" w:bidi="it-IT"/>
        </w:rPr>
        <w:t>Catholicism in the United States</w:t>
      </w:r>
      <w:r w:rsidRPr="00DA0C94">
        <w:rPr>
          <w:rFonts w:ascii="Times New Roman" w:hAnsi="Times New Roman"/>
          <w:iCs/>
          <w:lang w:val="en-US" w:bidi="it-IT"/>
        </w:rPr>
        <w:t xml:space="preserve">, </w:t>
      </w:r>
      <w:r>
        <w:rPr>
          <w:rFonts w:ascii="Times New Roman" w:hAnsi="Times New Roman"/>
          <w:iCs/>
          <w:lang w:val="en-US" w:bidi="it-IT"/>
        </w:rPr>
        <w:t xml:space="preserve">transl. Barry Hudock, </w:t>
      </w:r>
      <w:r w:rsidRPr="00DA0C94">
        <w:rPr>
          <w:rFonts w:ascii="Times New Roman" w:hAnsi="Times New Roman"/>
          <w:lang w:val="en-US" w:eastAsia="en-US"/>
        </w:rPr>
        <w:t>Worcester, MA</w:t>
      </w:r>
      <w:r w:rsidRPr="00DA0C94">
        <w:rPr>
          <w:rFonts w:ascii="Times New Roman" w:hAnsi="Times New Roman"/>
          <w:iCs/>
          <w:lang w:val="en-US" w:bidi="it-IT"/>
        </w:rPr>
        <w:t xml:space="preserve">: </w:t>
      </w:r>
      <w:r w:rsidRPr="00DA0C94">
        <w:rPr>
          <w:rFonts w:ascii="Times New Roman" w:hAnsi="Times New Roman"/>
          <w:iCs/>
          <w:lang w:val="en-US" w:bidi="it-IT"/>
        </w:rPr>
        <w:lastRenderedPageBreak/>
        <w:t>Bayard, 2021, 168 pp.</w:t>
      </w:r>
    </w:p>
    <w:p w14:paraId="4CC0B0CD" w14:textId="77777777" w:rsidR="001D612C" w:rsidRPr="00D82576" w:rsidRDefault="001D612C" w:rsidP="001D612C">
      <w:pPr>
        <w:ind w:firstLine="567"/>
        <w:jc w:val="both"/>
        <w:rPr>
          <w:lang w:val="en-US"/>
        </w:rPr>
      </w:pPr>
      <w:r w:rsidRPr="00DA0C94">
        <w:rPr>
          <w:i/>
          <w:iCs/>
          <w:lang w:eastAsia="en-US"/>
        </w:rPr>
        <w:t>Joe Biden. Un catholique face à l’Amérique</w:t>
      </w:r>
      <w:r w:rsidRPr="00DA0C94">
        <w:rPr>
          <w:iCs/>
          <w:lang w:val="en-US" w:bidi="it-IT"/>
        </w:rPr>
        <w:t xml:space="preserve">, </w:t>
      </w:r>
      <w:r>
        <w:t xml:space="preserve">traduit de l’italien par Geneviève Lambert, </w:t>
      </w:r>
      <w:r w:rsidRPr="00DA0C94">
        <w:rPr>
          <w:iCs/>
          <w:lang w:val="en-US" w:bidi="it-IT"/>
        </w:rPr>
        <w:t>Montrouge</w:t>
      </w:r>
      <w:r w:rsidRPr="0058570B">
        <w:rPr>
          <w:iCs/>
          <w:lang w:val="en-US" w:bidi="it-IT"/>
        </w:rPr>
        <w:t xml:space="preserve">: Bayard, </w:t>
      </w:r>
      <w:r>
        <w:rPr>
          <w:iCs/>
          <w:lang w:val="en-US" w:bidi="it-IT"/>
        </w:rPr>
        <w:t>2021, 249 pp</w:t>
      </w:r>
      <w:r w:rsidRPr="0058570B">
        <w:rPr>
          <w:iCs/>
          <w:lang w:val="en-US" w:bidi="it-IT"/>
        </w:rPr>
        <w:t>.</w:t>
      </w:r>
    </w:p>
    <w:p w14:paraId="20F1283A" w14:textId="77777777" w:rsidR="00320AC3" w:rsidRPr="0061247E" w:rsidRDefault="00320AC3" w:rsidP="00B01038">
      <w:pPr>
        <w:jc w:val="both"/>
        <w:rPr>
          <w:b/>
        </w:rPr>
      </w:pPr>
    </w:p>
    <w:p w14:paraId="5D154E53" w14:textId="77777777" w:rsidR="00E47EA9" w:rsidRDefault="008F01D2" w:rsidP="008F01D2">
      <w:pPr>
        <w:ind w:firstLine="708"/>
        <w:jc w:val="both"/>
      </w:pPr>
      <w:r w:rsidRPr="0061247E">
        <w:rPr>
          <w:i/>
          <w:iCs/>
          <w:color w:val="000000"/>
        </w:rPr>
        <w:t>The Liminal Papacy of Pope Francis. Moving Toward Global Catholicity</w:t>
      </w:r>
      <w:r w:rsidRPr="0061247E">
        <w:rPr>
          <w:i/>
        </w:rPr>
        <w:t xml:space="preserve">, </w:t>
      </w:r>
      <w:r w:rsidRPr="0061247E">
        <w:t>Maryk</w:t>
      </w:r>
      <w:r w:rsidR="00096B7D">
        <w:t xml:space="preserve">noll NY: Orbis Books, 2020, </w:t>
      </w:r>
      <w:r w:rsidRPr="0061247E">
        <w:t xml:space="preserve">210 </w:t>
      </w:r>
      <w:r w:rsidR="00096B7D">
        <w:t xml:space="preserve">pp. </w:t>
      </w:r>
    </w:p>
    <w:p w14:paraId="7979B027" w14:textId="64569E86" w:rsidR="008F01D2" w:rsidRPr="0061247E" w:rsidRDefault="00EE351B" w:rsidP="008F01D2">
      <w:pPr>
        <w:ind w:firstLine="708"/>
        <w:jc w:val="both"/>
      </w:pPr>
      <w:r w:rsidRPr="00EE351B">
        <w:rPr>
          <w:i/>
          <w:iCs/>
          <w:lang w:eastAsia="en-US"/>
        </w:rPr>
        <w:t>Francesco papa di frontiera. Soglia di una cattolicità globale</w:t>
      </w:r>
      <w:r>
        <w:rPr>
          <w:lang w:eastAsia="en-US"/>
        </w:rPr>
        <w:t xml:space="preserve">, </w:t>
      </w:r>
      <w:r w:rsidR="00E47EA9">
        <w:rPr>
          <w:lang w:eastAsia="en-US"/>
        </w:rPr>
        <w:t>traduzione di</w:t>
      </w:r>
      <w:r w:rsidR="00E47EA9" w:rsidRPr="0061247E">
        <w:rPr>
          <w:lang w:eastAsia="en-US"/>
        </w:rPr>
        <w:t xml:space="preserve"> </w:t>
      </w:r>
      <w:r w:rsidR="00E47EA9" w:rsidRPr="0061247E">
        <w:t>Antonio Ballarò</w:t>
      </w:r>
      <w:r w:rsidR="00E47EA9" w:rsidRPr="0061247E">
        <w:rPr>
          <w:lang w:eastAsia="en-US"/>
        </w:rPr>
        <w:t>, Roma: Armando Editore</w:t>
      </w:r>
      <w:r w:rsidR="008F01D2" w:rsidRPr="0061247E">
        <w:t>: 2021</w:t>
      </w:r>
      <w:r>
        <w:t>, 192 pp</w:t>
      </w:r>
      <w:r w:rsidR="008F01D2" w:rsidRPr="0061247E">
        <w:t>.</w:t>
      </w:r>
    </w:p>
    <w:p w14:paraId="71F82D6C" w14:textId="77777777" w:rsidR="008F01D2" w:rsidRPr="0061247E" w:rsidRDefault="008F01D2" w:rsidP="008F01D2">
      <w:pPr>
        <w:ind w:firstLine="708"/>
        <w:jc w:val="both"/>
        <w:rPr>
          <w:lang w:eastAsia="en-US"/>
        </w:rPr>
      </w:pPr>
    </w:p>
    <w:p w14:paraId="069502D7" w14:textId="77777777" w:rsidR="00CB4F5B" w:rsidRPr="0061247E" w:rsidRDefault="00CB4F5B" w:rsidP="00723F8D">
      <w:pPr>
        <w:ind w:firstLine="708"/>
        <w:jc w:val="both"/>
      </w:pPr>
      <w:r w:rsidRPr="0061247E">
        <w:rPr>
          <w:i/>
          <w:lang w:eastAsia="en-US"/>
        </w:rPr>
        <w:t>Catholicism and Citizenship: Political Cultures of the Church in the Twenty-First Century</w:t>
      </w:r>
      <w:r w:rsidRPr="0061247E">
        <w:rPr>
          <w:i/>
          <w:iCs/>
        </w:rPr>
        <w:t xml:space="preserve">, </w:t>
      </w:r>
      <w:r w:rsidRPr="0061247E">
        <w:rPr>
          <w:rFonts w:cs="TimesNewRomanPSMT"/>
          <w:lang w:bidi="it-IT"/>
        </w:rPr>
        <w:t>Collegeville MN, Liturgical Press</w:t>
      </w:r>
      <w:r w:rsidRPr="0061247E">
        <w:rPr>
          <w:i/>
          <w:iCs/>
        </w:rPr>
        <w:t xml:space="preserve"> </w:t>
      </w:r>
      <w:r w:rsidRPr="0061247E">
        <w:rPr>
          <w:iCs/>
        </w:rPr>
        <w:t>2017, XXII + 165 pp</w:t>
      </w:r>
      <w:r w:rsidRPr="0061247E">
        <w:t>.</w:t>
      </w:r>
    </w:p>
    <w:p w14:paraId="269B4095" w14:textId="6ECD62E1" w:rsidR="00821A89" w:rsidRPr="0061247E" w:rsidRDefault="00723F8D" w:rsidP="00CB4F5B">
      <w:pPr>
        <w:ind w:firstLine="708"/>
        <w:jc w:val="both"/>
        <w:rPr>
          <w:lang w:eastAsia="en-US"/>
        </w:rPr>
      </w:pPr>
      <w:r w:rsidRPr="0061247E">
        <w:rPr>
          <w:i/>
          <w:lang w:eastAsia="en-US"/>
        </w:rPr>
        <w:t>Cattolicesimo, nazionalismo, cosmopolitismo. Chiesa, società e politica dal Vaticano II a papa Francesco</w:t>
      </w:r>
      <w:r w:rsidR="00E47EA9">
        <w:rPr>
          <w:lang w:eastAsia="en-US"/>
        </w:rPr>
        <w:t>, t</w:t>
      </w:r>
      <w:r w:rsidR="0061247E">
        <w:rPr>
          <w:lang w:eastAsia="en-US"/>
        </w:rPr>
        <w:t>rad</w:t>
      </w:r>
      <w:r w:rsidR="00E47EA9">
        <w:rPr>
          <w:lang w:eastAsia="en-US"/>
        </w:rPr>
        <w:t>uzione di</w:t>
      </w:r>
      <w:r w:rsidRPr="0061247E">
        <w:rPr>
          <w:lang w:eastAsia="en-US"/>
        </w:rPr>
        <w:t xml:space="preserve"> </w:t>
      </w:r>
      <w:r w:rsidRPr="0061247E">
        <w:t>Antonio Ballarò</w:t>
      </w:r>
      <w:r w:rsidRPr="0061247E">
        <w:rPr>
          <w:lang w:eastAsia="en-US"/>
        </w:rPr>
        <w:t>, Roma: Armando Editore, 2018, 176 pp.</w:t>
      </w:r>
    </w:p>
    <w:p w14:paraId="5189980E" w14:textId="77777777" w:rsidR="00821A89" w:rsidRPr="0061247E" w:rsidRDefault="00821A89" w:rsidP="00B01038">
      <w:pPr>
        <w:jc w:val="both"/>
        <w:rPr>
          <w:b/>
        </w:rPr>
      </w:pPr>
    </w:p>
    <w:p w14:paraId="7E4AFB70" w14:textId="5878BA38" w:rsidR="00672717" w:rsidRPr="0061247E" w:rsidRDefault="00672717" w:rsidP="00672717">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autoSpaceDE/>
        <w:ind w:left="0"/>
        <w:jc w:val="both"/>
        <w:rPr>
          <w:lang w:bidi="it-IT"/>
        </w:rPr>
      </w:pPr>
      <w:r w:rsidRPr="0061247E">
        <w:rPr>
          <w:bCs/>
          <w:i/>
          <w:lang w:eastAsia="en-US"/>
        </w:rPr>
        <w:tab/>
        <w:t>La onda larga del Vaticano II. Por un nuevo posconcilio</w:t>
      </w:r>
      <w:r w:rsidRPr="0061247E">
        <w:t>, Universidad Alberto Hurtado – Centro Teológico Manuel Larraín: Santiago de Chile, 2017, 339 pp.</w:t>
      </w:r>
    </w:p>
    <w:p w14:paraId="1D9CFE7C" w14:textId="77777777" w:rsidR="00672717" w:rsidRPr="0061247E" w:rsidRDefault="00672717" w:rsidP="0077325F">
      <w:pPr>
        <w:ind w:firstLine="708"/>
        <w:jc w:val="both"/>
        <w:rPr>
          <w:i/>
        </w:rPr>
      </w:pPr>
    </w:p>
    <w:p w14:paraId="6CA5B352" w14:textId="5A265688" w:rsidR="0077325F" w:rsidRPr="0061247E" w:rsidRDefault="0077325F" w:rsidP="0077325F">
      <w:pPr>
        <w:ind w:firstLine="708"/>
        <w:jc w:val="both"/>
      </w:pPr>
      <w:r w:rsidRPr="0061247E">
        <w:rPr>
          <w:i/>
        </w:rPr>
        <w:t>A Council for the Global Church. Receiving Vatican II in History</w:t>
      </w:r>
      <w:r w:rsidRPr="0061247E">
        <w:t>, Minneapolis: Fortress Press, 2015, 360 pp.</w:t>
      </w:r>
    </w:p>
    <w:p w14:paraId="635C5EBF" w14:textId="77777777" w:rsidR="0077325F" w:rsidRPr="0061247E" w:rsidRDefault="0077325F" w:rsidP="00B01038">
      <w:pPr>
        <w:jc w:val="both"/>
        <w:rPr>
          <w:b/>
        </w:rPr>
      </w:pPr>
    </w:p>
    <w:p w14:paraId="3462FCBB" w14:textId="5C983C3D" w:rsidR="006C3E8C" w:rsidRPr="0061247E" w:rsidRDefault="006C3E8C" w:rsidP="006C3E8C">
      <w:pPr>
        <w:ind w:firstLine="708"/>
        <w:jc w:val="both"/>
      </w:pPr>
      <w:r w:rsidRPr="0061247E">
        <w:rPr>
          <w:i/>
        </w:rPr>
        <w:t>Papa Francesco e la chiesa-mondo</w:t>
      </w:r>
      <w:r w:rsidR="00096B7D">
        <w:t>, Roma: Armando Editore, 2014, 96 pp.</w:t>
      </w:r>
    </w:p>
    <w:p w14:paraId="548653CB" w14:textId="1A0582B6" w:rsidR="006C3E8C" w:rsidRPr="0061247E" w:rsidRDefault="00C43E99" w:rsidP="006C3E8C">
      <w:pPr>
        <w:ind w:firstLine="708"/>
        <w:jc w:val="both"/>
      </w:pPr>
      <w:r w:rsidRPr="0061247E">
        <w:rPr>
          <w:i/>
        </w:rPr>
        <w:t>Pope Francis. Tradition in Transition</w:t>
      </w:r>
      <w:r w:rsidRPr="0061247E">
        <w:t xml:space="preserve">. </w:t>
      </w:r>
      <w:r w:rsidR="000B7054" w:rsidRPr="0061247E">
        <w:t>New York:</w:t>
      </w:r>
      <w:r w:rsidR="006C3E8C" w:rsidRPr="0061247E">
        <w:t xml:space="preserve"> Paulist Press</w:t>
      </w:r>
      <w:r w:rsidR="00096B7D">
        <w:t>, 2015, 128 pp</w:t>
      </w:r>
      <w:r w:rsidR="006C3E8C" w:rsidRPr="0061247E">
        <w:t>.</w:t>
      </w:r>
    </w:p>
    <w:p w14:paraId="6184954D" w14:textId="77777777" w:rsidR="006C3E8C" w:rsidRPr="0061247E" w:rsidRDefault="006C3E8C" w:rsidP="00B01038">
      <w:pPr>
        <w:jc w:val="both"/>
        <w:rPr>
          <w:b/>
        </w:rPr>
      </w:pPr>
    </w:p>
    <w:p w14:paraId="0286ACD9" w14:textId="0EB25C56" w:rsidR="006C3E8C" w:rsidRPr="0061247E" w:rsidRDefault="006C3E8C" w:rsidP="006C3E8C">
      <w:pPr>
        <w:ind w:firstLine="708"/>
        <w:jc w:val="both"/>
      </w:pPr>
      <w:r w:rsidRPr="0061247E">
        <w:rPr>
          <w:i/>
        </w:rPr>
        <w:t>John XXIII. The Medicine of Mercy</w:t>
      </w:r>
      <w:r w:rsidRPr="0061247E">
        <w:t>, Collegevil</w:t>
      </w:r>
      <w:r w:rsidR="00096B7D">
        <w:t>le, MN: Liturgical Press, 2014, 150 pp.</w:t>
      </w:r>
      <w:r w:rsidR="009B5F46" w:rsidRPr="0061247E">
        <w:t xml:space="preserve"> (</w:t>
      </w:r>
      <w:r w:rsidR="005B4C57">
        <w:t xml:space="preserve">edizione in </w:t>
      </w:r>
      <w:r w:rsidR="009B5F46" w:rsidRPr="0061247E">
        <w:t>Braille: New York: Xavier Society for the Blind, 2019).</w:t>
      </w:r>
    </w:p>
    <w:p w14:paraId="77E76124" w14:textId="77777777" w:rsidR="006C3E8C" w:rsidRPr="0061247E" w:rsidRDefault="006C3E8C" w:rsidP="00B01038">
      <w:pPr>
        <w:jc w:val="both"/>
        <w:rPr>
          <w:b/>
        </w:rPr>
      </w:pPr>
    </w:p>
    <w:p w14:paraId="7DCDC594" w14:textId="5732C648" w:rsidR="006C3E8C" w:rsidRPr="0061247E" w:rsidRDefault="006C3E8C" w:rsidP="006C3E8C">
      <w:pPr>
        <w:ind w:firstLine="708"/>
        <w:jc w:val="both"/>
      </w:pPr>
      <w:r w:rsidRPr="0061247E">
        <w:rPr>
          <w:i/>
        </w:rPr>
        <w:t>Nello spirito del concilio. Movimenti ecclesiali e recezione del Vaticano II</w:t>
      </w:r>
      <w:r w:rsidR="005B4C57">
        <w:t>,</w:t>
      </w:r>
      <w:r w:rsidR="00096B7D">
        <w:t xml:space="preserve"> Cinisello B.: San Paolo, 2013, 180 pp.</w:t>
      </w:r>
    </w:p>
    <w:p w14:paraId="7A80E7E6" w14:textId="629E3C60" w:rsidR="006671AD" w:rsidRPr="0061247E" w:rsidRDefault="00B97320" w:rsidP="006C3E8C">
      <w:pPr>
        <w:ind w:firstLine="708"/>
        <w:jc w:val="both"/>
        <w:rPr>
          <w:i/>
        </w:rPr>
      </w:pPr>
      <w:r w:rsidRPr="0061247E">
        <w:rPr>
          <w:i/>
        </w:rPr>
        <w:t>The Rising Laity. Ecclesial Movements since Vatican II</w:t>
      </w:r>
      <w:r w:rsidR="000725FA">
        <w:t xml:space="preserve">, </w:t>
      </w:r>
      <w:r w:rsidRPr="0061247E">
        <w:t xml:space="preserve">Mahwah NJ: </w:t>
      </w:r>
      <w:r w:rsidR="006671AD" w:rsidRPr="0061247E">
        <w:t>Paulist Press, 2016</w:t>
      </w:r>
      <w:r w:rsidRPr="0061247E">
        <w:t>, 165 pp.)</w:t>
      </w:r>
      <w:r w:rsidR="006671AD" w:rsidRPr="0061247E">
        <w:t>.</w:t>
      </w:r>
    </w:p>
    <w:p w14:paraId="3660A33C" w14:textId="77777777" w:rsidR="006C3E8C" w:rsidRPr="0061247E" w:rsidRDefault="006C3E8C" w:rsidP="00B01038">
      <w:pPr>
        <w:jc w:val="both"/>
        <w:rPr>
          <w:b/>
        </w:rPr>
      </w:pPr>
    </w:p>
    <w:p w14:paraId="743601D5" w14:textId="2F661342" w:rsidR="00B01038" w:rsidRPr="0061247E" w:rsidRDefault="00B01038" w:rsidP="00B01038">
      <w:pPr>
        <w:ind w:firstLine="708"/>
        <w:jc w:val="both"/>
      </w:pPr>
      <w:r w:rsidRPr="0061247E">
        <w:rPr>
          <w:i/>
        </w:rPr>
        <w:t>True Reform: Liturgy and Ecclesiology in Sacrosanctum Concilium</w:t>
      </w:r>
      <w:r w:rsidRPr="0061247E">
        <w:t>, Collegevi</w:t>
      </w:r>
      <w:r w:rsidR="00096B7D">
        <w:t>lle MN: Liturgical Press, 2012, 188 pp.</w:t>
      </w:r>
    </w:p>
    <w:p w14:paraId="56F137A5" w14:textId="779F54A9" w:rsidR="00B01038" w:rsidRPr="0061247E" w:rsidRDefault="00B01038" w:rsidP="00B01038">
      <w:pPr>
        <w:ind w:firstLine="708"/>
        <w:jc w:val="both"/>
      </w:pPr>
      <w:r w:rsidRPr="0061247E">
        <w:rPr>
          <w:i/>
        </w:rPr>
        <w:t>Vera riforma. Liturgia ed ecclesiologia nel Vaticano II</w:t>
      </w:r>
      <w:r w:rsidRPr="0061247E">
        <w:t>, Bologna: EDB, 2013.</w:t>
      </w:r>
    </w:p>
    <w:p w14:paraId="6F71E6D8" w14:textId="367FDC9E" w:rsidR="00A97000" w:rsidRPr="0061247E" w:rsidRDefault="000B7054" w:rsidP="00B01038">
      <w:pPr>
        <w:ind w:firstLine="708"/>
        <w:jc w:val="both"/>
      </w:pPr>
      <w:r w:rsidRPr="0061247E">
        <w:rPr>
          <w:i/>
        </w:rPr>
        <w:t>Sacrosanctum Concilium. Schlüssel zum Zweiten Vatikanischen Konzil</w:t>
      </w:r>
      <w:r w:rsidRPr="0061247E">
        <w:t>, Freiburg i.B.: Herder, 2015.</w:t>
      </w:r>
    </w:p>
    <w:p w14:paraId="7EF0AB1A" w14:textId="77777777" w:rsidR="00B01038" w:rsidRPr="0061247E" w:rsidRDefault="00B01038" w:rsidP="00B01038">
      <w:pPr>
        <w:jc w:val="both"/>
      </w:pPr>
    </w:p>
    <w:p w14:paraId="71E0EF71" w14:textId="6EB781E9" w:rsidR="00B01038" w:rsidRPr="0061247E" w:rsidRDefault="00B01038" w:rsidP="00B01038">
      <w:pPr>
        <w:ind w:firstLine="708"/>
        <w:jc w:val="both"/>
      </w:pPr>
      <w:r w:rsidRPr="0061247E">
        <w:rPr>
          <w:i/>
        </w:rPr>
        <w:t>Vatican II: The Battle for Meaning</w:t>
      </w:r>
      <w:r w:rsidRPr="0061247E">
        <w:t>, New York/M</w:t>
      </w:r>
      <w:r w:rsidR="00096B7D">
        <w:t>ahwah, NJ: Paulist Press, 2012, 199 pp.</w:t>
      </w:r>
    </w:p>
    <w:p w14:paraId="5D4EAA93" w14:textId="623F71BD" w:rsidR="00B01038" w:rsidRPr="0061247E" w:rsidRDefault="00B01038" w:rsidP="00B01038">
      <w:pPr>
        <w:ind w:firstLine="708"/>
        <w:jc w:val="both"/>
      </w:pPr>
      <w:r w:rsidRPr="0061247E">
        <w:rPr>
          <w:i/>
        </w:rPr>
        <w:t>Interpretare il Vaticano II. Storia di un dibattito</w:t>
      </w:r>
      <w:r w:rsidR="006671AD" w:rsidRPr="0061247E">
        <w:t>, Bologna: EDB, 2013</w:t>
      </w:r>
      <w:r w:rsidRPr="0061247E">
        <w:t>.</w:t>
      </w:r>
    </w:p>
    <w:p w14:paraId="2DF2B23A" w14:textId="36FB3F6B" w:rsidR="00B01038" w:rsidRPr="0061247E" w:rsidRDefault="00B01038" w:rsidP="00B01038">
      <w:pPr>
        <w:ind w:firstLine="708"/>
        <w:jc w:val="both"/>
      </w:pPr>
      <w:r w:rsidRPr="0061247E">
        <w:rPr>
          <w:i/>
        </w:rPr>
        <w:t>Vaticano II. A luta pelo sentido</w:t>
      </w:r>
      <w:r w:rsidRPr="0061247E">
        <w:t xml:space="preserve">, translated by Jaime A. Clasen, </w:t>
      </w:r>
      <w:r w:rsidRPr="0061247E">
        <w:rPr>
          <w:rStyle w:val="st"/>
        </w:rPr>
        <w:t>São Paulo,</w:t>
      </w:r>
      <w:r w:rsidRPr="0061247E">
        <w:t xml:space="preserve"> Editora Paulinas </w:t>
      </w:r>
      <w:r w:rsidR="000B7054" w:rsidRPr="0061247E">
        <w:t>Brasil, 2013</w:t>
      </w:r>
      <w:r w:rsidRPr="0061247E">
        <w:t>.</w:t>
      </w:r>
    </w:p>
    <w:p w14:paraId="0B42D47C" w14:textId="77777777" w:rsidR="00B01038" w:rsidRPr="0061247E" w:rsidRDefault="00B01038" w:rsidP="00B01038">
      <w:pPr>
        <w:jc w:val="both"/>
        <w:rPr>
          <w:b/>
        </w:rPr>
      </w:pPr>
    </w:p>
    <w:p w14:paraId="72669907" w14:textId="6423BECB" w:rsidR="00B01038" w:rsidRPr="0061247E" w:rsidRDefault="00B01038" w:rsidP="00B01038">
      <w:pPr>
        <w:ind w:firstLine="708"/>
        <w:jc w:val="both"/>
        <w:rPr>
          <w:iCs/>
        </w:rPr>
      </w:pPr>
      <w:r w:rsidRPr="0061247E">
        <w:rPr>
          <w:i/>
          <w:iCs/>
        </w:rPr>
        <w:t>Breve storia dei movimenti cattolici</w:t>
      </w:r>
      <w:r w:rsidR="005B4C57">
        <w:rPr>
          <w:iCs/>
        </w:rPr>
        <w:t xml:space="preserve">, </w:t>
      </w:r>
      <w:r w:rsidRPr="0061247E">
        <w:rPr>
          <w:iCs/>
        </w:rPr>
        <w:t>Rome: Carocci, 2008 (second</w:t>
      </w:r>
      <w:r w:rsidR="005B4C57">
        <w:rPr>
          <w:iCs/>
        </w:rPr>
        <w:t>a</w:t>
      </w:r>
      <w:r w:rsidRPr="0061247E">
        <w:rPr>
          <w:iCs/>
        </w:rPr>
        <w:t xml:space="preserve"> </w:t>
      </w:r>
      <w:r w:rsidR="005B4C57">
        <w:rPr>
          <w:iCs/>
        </w:rPr>
        <w:t>ristampa</w:t>
      </w:r>
      <w:r w:rsidRPr="0061247E">
        <w:rPr>
          <w:iCs/>
        </w:rPr>
        <w:t xml:space="preserve">, </w:t>
      </w:r>
      <w:r w:rsidR="005B4C57">
        <w:rPr>
          <w:iCs/>
        </w:rPr>
        <w:t>giugno</w:t>
      </w:r>
      <w:r w:rsidR="00096B7D">
        <w:rPr>
          <w:iCs/>
        </w:rPr>
        <w:t xml:space="preserve"> 2008), 146 pp.</w:t>
      </w:r>
    </w:p>
    <w:p w14:paraId="6509A27E" w14:textId="2FDB508A" w:rsidR="00B01038" w:rsidRPr="0061247E" w:rsidRDefault="00B01038" w:rsidP="00DC5F84">
      <w:pPr>
        <w:ind w:firstLine="708"/>
        <w:jc w:val="both"/>
      </w:pPr>
      <w:r w:rsidRPr="0061247E">
        <w:rPr>
          <w:i/>
        </w:rPr>
        <w:t>Historia y evolución de los movimientos católicos. De León XIII a Benedicto XVI</w:t>
      </w:r>
      <w:r w:rsidRPr="0061247E">
        <w:t xml:space="preserve">, </w:t>
      </w:r>
      <w:r w:rsidR="009E421D">
        <w:t xml:space="preserve">traducción de Pablo d'Ors y Gabriella Bellini, </w:t>
      </w:r>
      <w:r w:rsidRPr="0061247E">
        <w:t>Madr</w:t>
      </w:r>
      <w:r w:rsidR="000B7054" w:rsidRPr="0061247E">
        <w:t>id: PPC Editorial, 2011</w:t>
      </w:r>
      <w:r w:rsidRPr="0061247E">
        <w:t>.</w:t>
      </w:r>
    </w:p>
    <w:p w14:paraId="3DABACD7" w14:textId="03ADD03D" w:rsidR="00B01038" w:rsidRPr="00DC5F84" w:rsidRDefault="005B4C57" w:rsidP="00DC5F84">
      <w:pPr>
        <w:suppressAutoHyphens w:val="0"/>
        <w:ind w:firstLine="708"/>
        <w:jc w:val="both"/>
        <w:rPr>
          <w:lang w:val="en-US" w:eastAsia="en-US"/>
        </w:rPr>
      </w:pPr>
      <w:r>
        <w:lastRenderedPageBreak/>
        <w:t>Edizione aggiornata e ampliata, in inglese:</w:t>
      </w:r>
      <w:r w:rsidR="00B01038" w:rsidRPr="0061247E">
        <w:t xml:space="preserve"> </w:t>
      </w:r>
      <w:r w:rsidR="00B01038" w:rsidRPr="0061247E">
        <w:rPr>
          <w:i/>
        </w:rPr>
        <w:t>Sorting Out Catholicism: Brief History of the New Ecclesial Movements</w:t>
      </w:r>
      <w:r w:rsidR="000B7054" w:rsidRPr="0061247E">
        <w:t xml:space="preserve">, </w:t>
      </w:r>
      <w:r w:rsidR="00DC5F84" w:rsidRPr="00DC5F84">
        <w:rPr>
          <w:lang w:val="en-US" w:eastAsia="en-US"/>
        </w:rPr>
        <w:t>translated by Demetrio S. Yocum</w:t>
      </w:r>
      <w:r w:rsidR="00DC5F84">
        <w:rPr>
          <w:lang w:val="en-US" w:eastAsia="en-US"/>
        </w:rPr>
        <w:t xml:space="preserve">, </w:t>
      </w:r>
      <w:r w:rsidR="006671AD" w:rsidRPr="0061247E">
        <w:t>Collegeville MN: Liturgical Press, 2014</w:t>
      </w:r>
      <w:r w:rsidR="00096B7D">
        <w:t xml:space="preserve">, </w:t>
      </w:r>
      <w:r w:rsidR="004A60F4">
        <w:t>229 pp.</w:t>
      </w:r>
    </w:p>
    <w:p w14:paraId="7E12919D" w14:textId="77777777" w:rsidR="00B01038" w:rsidRPr="0061247E" w:rsidRDefault="00B01038" w:rsidP="00DC5F84">
      <w:pPr>
        <w:ind w:firstLine="708"/>
        <w:jc w:val="both"/>
      </w:pPr>
    </w:p>
    <w:p w14:paraId="29692840" w14:textId="35FC647B" w:rsidR="00B01038" w:rsidRPr="0061247E" w:rsidRDefault="00B01038" w:rsidP="00DC5F84">
      <w:pPr>
        <w:ind w:firstLine="708"/>
        <w:jc w:val="both"/>
      </w:pPr>
      <w:r w:rsidRPr="0061247E">
        <w:rPr>
          <w:i/>
          <w:iCs/>
        </w:rPr>
        <w:t>Il vescovo e il concilio: Modello episcopale e aggiornamento al Vaticano II</w:t>
      </w:r>
      <w:r w:rsidR="004A60F4">
        <w:t>, Bologna: Il Mulino, 2005, 476 pp</w:t>
      </w:r>
      <w:r w:rsidRPr="0061247E">
        <w:t>.</w:t>
      </w:r>
    </w:p>
    <w:p w14:paraId="30A4BC94" w14:textId="77777777" w:rsidR="009B5F46" w:rsidRPr="0061247E" w:rsidRDefault="009B5F46" w:rsidP="00C67A95">
      <w:pPr>
        <w:jc w:val="both"/>
      </w:pPr>
    </w:p>
    <w:p w14:paraId="52F26FF6" w14:textId="77777777" w:rsidR="00A62BBF" w:rsidRPr="0061247E" w:rsidRDefault="00A62BBF" w:rsidP="00C67A95">
      <w:pPr>
        <w:jc w:val="both"/>
      </w:pPr>
    </w:p>
    <w:p w14:paraId="31B92A7E" w14:textId="0666214F" w:rsidR="00A62BBF" w:rsidRPr="0061247E" w:rsidRDefault="00A62BBF" w:rsidP="00A62BBF">
      <w:pPr>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567" w:hanging="567"/>
        <w:jc w:val="both"/>
        <w:rPr>
          <w:b/>
        </w:rPr>
      </w:pPr>
      <w:r w:rsidRPr="0061247E">
        <w:rPr>
          <w:b/>
        </w:rPr>
        <w:t>E-BOOKS</w:t>
      </w:r>
    </w:p>
    <w:p w14:paraId="279FE39D" w14:textId="77777777" w:rsidR="00A62BBF" w:rsidRPr="0061247E" w:rsidRDefault="00A62BBF" w:rsidP="00A62BBF">
      <w:pPr>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567" w:hanging="567"/>
        <w:jc w:val="both"/>
      </w:pPr>
    </w:p>
    <w:p w14:paraId="3BEBCE95" w14:textId="7BD4B9C1" w:rsidR="00A62BBF" w:rsidRPr="0061247E" w:rsidRDefault="00E04C86" w:rsidP="00E04C86">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autoSpaceDE/>
        <w:ind w:left="0"/>
        <w:jc w:val="both"/>
        <w:rPr>
          <w:sz w:val="20"/>
          <w:lang w:bidi="it-IT"/>
        </w:rPr>
      </w:pPr>
      <w:r w:rsidRPr="0061247E">
        <w:rPr>
          <w:i/>
          <w:iCs/>
          <w:color w:val="000000"/>
        </w:rPr>
        <w:tab/>
      </w:r>
      <w:r w:rsidR="00A62BBF" w:rsidRPr="0061247E">
        <w:rPr>
          <w:i/>
          <w:iCs/>
          <w:color w:val="000000"/>
        </w:rPr>
        <w:t>The Church in a Change of Era. How the Franciscan Reforms Are Changing the Catholic Church</w:t>
      </w:r>
      <w:r w:rsidR="00A62BBF" w:rsidRPr="0061247E">
        <w:rPr>
          <w:iCs/>
          <w:color w:val="000000"/>
        </w:rPr>
        <w:t>, New London CT: Bayard, 2020, 134 pp. (e-book)</w:t>
      </w:r>
    </w:p>
    <w:p w14:paraId="4B525CA6" w14:textId="77777777" w:rsidR="00A62BBF" w:rsidRPr="0061247E" w:rsidRDefault="00A62BBF" w:rsidP="00C67A95">
      <w:pPr>
        <w:jc w:val="both"/>
      </w:pPr>
    </w:p>
    <w:p w14:paraId="39BE0F01" w14:textId="77777777" w:rsidR="00A62BBF" w:rsidRPr="0061247E" w:rsidRDefault="00A62BBF" w:rsidP="00C67A95">
      <w:pPr>
        <w:jc w:val="both"/>
      </w:pPr>
    </w:p>
    <w:p w14:paraId="73047108" w14:textId="77777777" w:rsidR="00CB4F5B" w:rsidRPr="0061247E" w:rsidRDefault="00CB4F5B" w:rsidP="00C67A95">
      <w:pPr>
        <w:jc w:val="both"/>
      </w:pPr>
    </w:p>
    <w:p w14:paraId="3CF9347C" w14:textId="4F8D49D0" w:rsidR="0034554E" w:rsidRPr="0061247E" w:rsidRDefault="005B4C57" w:rsidP="00C67A95">
      <w:pPr>
        <w:jc w:val="both"/>
      </w:pPr>
      <w:r>
        <w:rPr>
          <w:b/>
        </w:rPr>
        <w:t>LIBRI SOTTO CONTRATTO</w:t>
      </w:r>
    </w:p>
    <w:p w14:paraId="39282C7B" w14:textId="2C71C235" w:rsidR="00F404E7" w:rsidRPr="0061247E" w:rsidRDefault="00CA7164" w:rsidP="00821A89">
      <w:pPr>
        <w:ind w:firstLine="708"/>
        <w:jc w:val="both"/>
      </w:pPr>
      <w:r w:rsidRPr="0061247E">
        <w:rPr>
          <w:i/>
        </w:rPr>
        <w:t xml:space="preserve">God’s Bureaucrats. </w:t>
      </w:r>
      <w:r w:rsidR="00B46137" w:rsidRPr="0061247E">
        <w:rPr>
          <w:i/>
        </w:rPr>
        <w:t>A History of the Roman Curia</w:t>
      </w:r>
      <w:r w:rsidR="00B85929">
        <w:t xml:space="preserve">, sotto contratto con </w:t>
      </w:r>
      <w:r w:rsidR="00B46137" w:rsidRPr="0061247E">
        <w:t>Oxford University Press</w:t>
      </w:r>
      <w:r w:rsidR="00B85929">
        <w:t>.</w:t>
      </w:r>
    </w:p>
    <w:p w14:paraId="16DDEFCF" w14:textId="77777777" w:rsidR="006F66F6" w:rsidRPr="0061247E" w:rsidRDefault="006F66F6" w:rsidP="00B46137">
      <w:pPr>
        <w:jc w:val="both"/>
      </w:pPr>
    </w:p>
    <w:p w14:paraId="5B45A23A" w14:textId="77777777" w:rsidR="006F66F6" w:rsidRPr="0061247E" w:rsidRDefault="006F66F6" w:rsidP="006F66F6">
      <w:pPr>
        <w:jc w:val="both"/>
      </w:pPr>
    </w:p>
    <w:p w14:paraId="0FF96B04" w14:textId="770C0B97" w:rsidR="006F66F6" w:rsidRPr="0061247E" w:rsidRDefault="005B4C57" w:rsidP="006F66F6">
      <w:pPr>
        <w:jc w:val="both"/>
        <w:rPr>
          <w:b/>
        </w:rPr>
      </w:pPr>
      <w:r>
        <w:rPr>
          <w:b/>
        </w:rPr>
        <w:t xml:space="preserve">LIBRI </w:t>
      </w:r>
      <w:r w:rsidR="00AA6244">
        <w:rPr>
          <w:b/>
        </w:rPr>
        <w:t>DI PROSSIMA PUBBLICAZIONE</w:t>
      </w:r>
    </w:p>
    <w:p w14:paraId="62199923" w14:textId="77777777" w:rsidR="00693AE3" w:rsidRDefault="00693AE3" w:rsidP="00F76A1E">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autoSpaceDE/>
        <w:ind w:left="0"/>
        <w:jc w:val="both"/>
        <w:rPr>
          <w:lang w:bidi="it-IT"/>
        </w:rPr>
      </w:pPr>
    </w:p>
    <w:p w14:paraId="77BC2B1B" w14:textId="12B72AE7" w:rsidR="00056AFD" w:rsidRPr="0061247E" w:rsidRDefault="007A4D04" w:rsidP="00535005">
      <w:pPr>
        <w:jc w:val="both"/>
      </w:pPr>
      <w:r>
        <w:rPr>
          <w:lang w:bidi="it-IT"/>
        </w:rPr>
        <w:br/>
      </w:r>
      <w:r w:rsidR="00284CF4">
        <w:rPr>
          <w:i/>
          <w:iCs/>
          <w:color w:val="000000"/>
          <w:lang w:eastAsia="en-US"/>
        </w:rPr>
        <w:t>Vatican II</w:t>
      </w:r>
      <w:r w:rsidR="003804CB" w:rsidRPr="0043050B">
        <w:rPr>
          <w:i/>
          <w:iCs/>
          <w:color w:val="000000"/>
          <w:lang w:eastAsia="en-US"/>
        </w:rPr>
        <w:t xml:space="preserve"> in North America, Australia and </w:t>
      </w:r>
      <w:r w:rsidR="00284CF4">
        <w:rPr>
          <w:i/>
          <w:iCs/>
          <w:color w:val="000000"/>
          <w:lang w:eastAsia="en-US"/>
        </w:rPr>
        <w:t>Oceania</w:t>
      </w:r>
      <w:r w:rsidR="003804CB" w:rsidRPr="0043050B">
        <w:rPr>
          <w:color w:val="000000"/>
          <w:lang w:eastAsia="en-US"/>
        </w:rPr>
        <w:t>, eds. Catherine Clifford, Massimo Faggioli, Richard Lennan, and Ormond Rush</w:t>
      </w:r>
      <w:r w:rsidR="003804CB">
        <w:rPr>
          <w:color w:val="000000"/>
          <w:lang w:eastAsia="en-US"/>
        </w:rPr>
        <w:t xml:space="preserve"> </w:t>
      </w:r>
      <w:r w:rsidR="00840363">
        <w:rPr>
          <w:color w:val="000000"/>
          <w:lang w:eastAsia="en-US"/>
        </w:rPr>
        <w:t xml:space="preserve">(series </w:t>
      </w:r>
      <w:r w:rsidR="00BE55C7">
        <w:rPr>
          <w:color w:val="000000"/>
          <w:lang w:eastAsia="en-US"/>
        </w:rPr>
        <w:t>“</w:t>
      </w:r>
      <w:r w:rsidR="001308E7">
        <w:rPr>
          <w:color w:val="000000"/>
          <w:lang w:eastAsia="en-US"/>
        </w:rPr>
        <w:t xml:space="preserve">Vatican II – </w:t>
      </w:r>
      <w:r w:rsidR="00575B32">
        <w:rPr>
          <w:color w:val="000000"/>
          <w:lang w:eastAsia="en-US"/>
        </w:rPr>
        <w:t>Event</w:t>
      </w:r>
      <w:r w:rsidR="001308E7">
        <w:rPr>
          <w:color w:val="000000"/>
          <w:lang w:eastAsia="en-US"/>
        </w:rPr>
        <w:t xml:space="preserve"> and Mandate. </w:t>
      </w:r>
      <w:r w:rsidR="00840363">
        <w:rPr>
          <w:color w:val="000000"/>
          <w:lang w:eastAsia="en-US"/>
        </w:rPr>
        <w:t>Intercontinental Commentary of Vatican II</w:t>
      </w:r>
      <w:r w:rsidR="00BE55C7">
        <w:rPr>
          <w:color w:val="000000"/>
          <w:lang w:eastAsia="en-US"/>
        </w:rPr>
        <w:t>”</w:t>
      </w:r>
      <w:r w:rsidR="00840363">
        <w:rPr>
          <w:color w:val="000000"/>
          <w:lang w:eastAsia="en-US"/>
        </w:rPr>
        <w:t>, 12 volumes</w:t>
      </w:r>
      <w:r>
        <w:rPr>
          <w:color w:val="000000"/>
          <w:lang w:eastAsia="en-US"/>
        </w:rPr>
        <w:t xml:space="preserve">) </w:t>
      </w:r>
      <w:r w:rsidR="00BE55C7">
        <w:rPr>
          <w:color w:val="000000"/>
          <w:lang w:eastAsia="en-US"/>
        </w:rPr>
        <w:t>Leuven</w:t>
      </w:r>
      <w:r w:rsidR="003804CB" w:rsidRPr="0043050B">
        <w:rPr>
          <w:color w:val="000000"/>
          <w:lang w:eastAsia="en-US"/>
        </w:rPr>
        <w:t xml:space="preserve">: </w:t>
      </w:r>
      <w:r w:rsidR="00BE55C7">
        <w:rPr>
          <w:color w:val="000000"/>
          <w:lang w:eastAsia="en-US"/>
        </w:rPr>
        <w:t>Peeters</w:t>
      </w:r>
      <w:r w:rsidR="003804CB" w:rsidRPr="0043050B">
        <w:rPr>
          <w:color w:val="000000"/>
          <w:lang w:eastAsia="en-US"/>
        </w:rPr>
        <w:t>, 202</w:t>
      </w:r>
      <w:r w:rsidR="00284CF4">
        <w:rPr>
          <w:color w:val="000000"/>
          <w:lang w:eastAsia="en-US"/>
        </w:rPr>
        <w:t>5</w:t>
      </w:r>
      <w:r w:rsidR="003804CB" w:rsidRPr="0043050B">
        <w:rPr>
          <w:color w:val="000000"/>
          <w:lang w:eastAsia="en-US"/>
        </w:rPr>
        <w:t>, 4</w:t>
      </w:r>
      <w:r w:rsidR="00284CF4">
        <w:rPr>
          <w:color w:val="000000"/>
          <w:lang w:eastAsia="en-US"/>
        </w:rPr>
        <w:t>5</w:t>
      </w:r>
      <w:r w:rsidR="003804CB" w:rsidRPr="0043050B">
        <w:rPr>
          <w:color w:val="000000"/>
          <w:lang w:eastAsia="en-US"/>
        </w:rPr>
        <w:t>0 pp.</w:t>
      </w:r>
      <w:r w:rsidR="00C25EE7">
        <w:rPr>
          <w:color w:val="000000"/>
          <w:lang w:eastAsia="en-US"/>
        </w:rPr>
        <w:t xml:space="preserve"> </w:t>
      </w:r>
      <w:r w:rsidRPr="007A4D04">
        <w:rPr>
          <w:lang w:bidi="it-IT"/>
        </w:rPr>
        <w:t>[German edition published by Herder and English edition published by Peeters]</w:t>
      </w:r>
    </w:p>
    <w:p w14:paraId="76702869" w14:textId="77777777" w:rsidR="0034554E" w:rsidRPr="0061247E" w:rsidRDefault="0034554E" w:rsidP="00C67A95">
      <w:pPr>
        <w:jc w:val="both"/>
      </w:pPr>
    </w:p>
    <w:p w14:paraId="0D54956A" w14:textId="77777777" w:rsidR="0034554E" w:rsidRPr="0061247E" w:rsidRDefault="0034554E" w:rsidP="00C67A95">
      <w:pPr>
        <w:jc w:val="both"/>
      </w:pPr>
    </w:p>
    <w:p w14:paraId="670B94D0" w14:textId="2089EAD2" w:rsidR="00523837" w:rsidRPr="0061247E" w:rsidRDefault="005B4C57" w:rsidP="00523837">
      <w:pPr>
        <w:jc w:val="both"/>
      </w:pPr>
      <w:r>
        <w:rPr>
          <w:b/>
        </w:rPr>
        <w:t>CURATELE</w:t>
      </w:r>
    </w:p>
    <w:p w14:paraId="44EF8A13" w14:textId="77777777" w:rsidR="00577596" w:rsidRPr="0061247E" w:rsidRDefault="00577596" w:rsidP="000259D7">
      <w:pPr>
        <w:jc w:val="both"/>
      </w:pPr>
    </w:p>
    <w:p w14:paraId="3E218B2D" w14:textId="772C6308" w:rsidR="00E81DF2" w:rsidRPr="0061247E" w:rsidRDefault="0088735B" w:rsidP="00523837">
      <w:pPr>
        <w:ind w:firstLine="708"/>
        <w:jc w:val="both"/>
      </w:pPr>
      <w:r w:rsidRPr="0061247E">
        <w:t xml:space="preserve">Angelo Giuseppe Roncalli - Giovanni XXIII, </w:t>
      </w:r>
      <w:r w:rsidRPr="0061247E">
        <w:rPr>
          <w:i/>
        </w:rPr>
        <w:t>Tener da conto: Le agende di Bulgaria (1925-1934)</w:t>
      </w:r>
      <w:r w:rsidRPr="0061247E">
        <w:t>, ed. Massimo Faggioli, Bologna: Fondazione p</w:t>
      </w:r>
      <w:r w:rsidR="004A60F4">
        <w:t>er le scienze religiose, 2008, L + 285 pp.</w:t>
      </w:r>
    </w:p>
    <w:p w14:paraId="2CBF38F4" w14:textId="77777777" w:rsidR="00C67A95" w:rsidRPr="0061247E" w:rsidRDefault="00C67A95" w:rsidP="00C67A95">
      <w:pPr>
        <w:jc w:val="both"/>
      </w:pPr>
    </w:p>
    <w:p w14:paraId="3EF8AF86" w14:textId="77777777" w:rsidR="00C67A95" w:rsidRPr="0061247E" w:rsidRDefault="00C67A95" w:rsidP="00C67A95">
      <w:pPr>
        <w:jc w:val="both"/>
      </w:pPr>
    </w:p>
    <w:p w14:paraId="65727B13" w14:textId="54A1A65F" w:rsidR="00C67A95" w:rsidRPr="0061247E" w:rsidRDefault="005B4C57" w:rsidP="00C67A95">
      <w:pPr>
        <w:jc w:val="both"/>
      </w:pPr>
      <w:r>
        <w:rPr>
          <w:b/>
        </w:rPr>
        <w:t>CO-CURATELE</w:t>
      </w:r>
    </w:p>
    <w:p w14:paraId="5CD1CBEF" w14:textId="75B68B0C" w:rsidR="009F3F1F" w:rsidRDefault="009F3F1F" w:rsidP="00523837">
      <w:pPr>
        <w:ind w:firstLine="708"/>
        <w:rPr>
          <w:i/>
          <w:iCs/>
        </w:rPr>
      </w:pPr>
    </w:p>
    <w:p w14:paraId="44B4FA32" w14:textId="63E09B0F" w:rsidR="00B06579" w:rsidRPr="00B06579" w:rsidRDefault="00B06579" w:rsidP="00B06579">
      <w:pPr>
        <w:ind w:firstLine="708"/>
        <w:jc w:val="both"/>
      </w:pPr>
      <w:r w:rsidRPr="007E66F4">
        <w:rPr>
          <w:i/>
          <w:iCs/>
        </w:rPr>
        <w:t>The Legacy and Limits of Vatican II in an Age of Crisis</w:t>
      </w:r>
      <w:r w:rsidRPr="007E66F4">
        <w:t>,</w:t>
      </w:r>
      <w:r>
        <w:t xml:space="preserve"> eds. Catherine Clifford, Kristin Colberg, Massimo Faggioli, and Edward Hahnenberg, Collegeville MN: Liturgical Press, 2025, </w:t>
      </w:r>
      <w:r w:rsidR="00F71FD3">
        <w:t>344</w:t>
      </w:r>
      <w:r>
        <w:t xml:space="preserve"> pp.</w:t>
      </w:r>
    </w:p>
    <w:p w14:paraId="0870B977" w14:textId="77777777" w:rsidR="00B06579" w:rsidRDefault="00B06579" w:rsidP="0049689C">
      <w:pPr>
        <w:ind w:firstLine="708"/>
        <w:jc w:val="both"/>
        <w:rPr>
          <w:i/>
          <w:lang w:eastAsia="en-US"/>
        </w:rPr>
      </w:pPr>
    </w:p>
    <w:p w14:paraId="2C1E1CB1" w14:textId="1589B4D3" w:rsidR="00535005" w:rsidRDefault="00535005" w:rsidP="0049689C">
      <w:pPr>
        <w:ind w:firstLine="708"/>
        <w:jc w:val="both"/>
        <w:rPr>
          <w:i/>
          <w:lang w:eastAsia="en-US"/>
        </w:rPr>
      </w:pPr>
      <w:r w:rsidRPr="007A4D04">
        <w:rPr>
          <w:i/>
          <w:iCs/>
          <w:lang w:val="en-US"/>
        </w:rPr>
        <w:t>Allgemeine Einführung und hermeneutische Reflexionen für die Relektüre der Konzilsdokumente in einer Weltkirche</w:t>
      </w:r>
      <w:r w:rsidRPr="007A4D04">
        <w:rPr>
          <w:lang w:val="en-US"/>
        </w:rPr>
        <w:t xml:space="preserve">, vol. 1 of the series “Das Zweite Vatikanische Konzil - Ereignis und Auftrag. Ein interkontinentaler Kommentar der Konzilsdokumente, ihre Rezeption und Orientierung für Kirche und Theologie”, eds. Sandra Ester Arenas Pérez, Edoh F. Bedjra, </w:t>
      </w:r>
      <w:r w:rsidRPr="007A4D04">
        <w:rPr>
          <w:lang w:val="en-US"/>
        </w:rPr>
        <w:lastRenderedPageBreak/>
        <w:t>Catherine E. Clifford, Margit Eckholt, Massimo Faggioli, Nontando Margaret Hadebe, Peter Hünermann, Shaji George Kochuthara, Carlos Schickendantz, Klaus Vellguth, Mary Mee-Yin Yuen (Freiburg: Verlag Herder, 2024),</w:t>
      </w:r>
      <w:r w:rsidRPr="007A4D04">
        <w:rPr>
          <w:lang w:bidi="it-IT"/>
        </w:rPr>
        <w:t xml:space="preserve"> </w:t>
      </w:r>
      <w:r>
        <w:rPr>
          <w:lang w:bidi="it-IT"/>
        </w:rPr>
        <w:t>587</w:t>
      </w:r>
      <w:r w:rsidRPr="007A4D04">
        <w:rPr>
          <w:lang w:bidi="it-IT"/>
        </w:rPr>
        <w:t xml:space="preserve"> pp. [German edition published by Herder and English edition published by Peeters]</w:t>
      </w:r>
    </w:p>
    <w:p w14:paraId="10EAAA08" w14:textId="77777777" w:rsidR="00535005" w:rsidRDefault="00535005" w:rsidP="0049689C">
      <w:pPr>
        <w:ind w:firstLine="708"/>
        <w:jc w:val="both"/>
        <w:rPr>
          <w:i/>
          <w:lang w:eastAsia="en-US"/>
        </w:rPr>
      </w:pPr>
    </w:p>
    <w:p w14:paraId="05893E69" w14:textId="0ADC6901" w:rsidR="0049689C" w:rsidRPr="00F00FD1" w:rsidRDefault="006874F7" w:rsidP="0049689C">
      <w:pPr>
        <w:ind w:firstLine="708"/>
        <w:jc w:val="both"/>
        <w:rPr>
          <w:lang w:eastAsia="en-US"/>
        </w:rPr>
      </w:pPr>
      <w:r>
        <w:rPr>
          <w:i/>
          <w:lang w:eastAsia="en-US"/>
        </w:rPr>
        <w:t xml:space="preserve">The </w:t>
      </w:r>
      <w:r w:rsidR="0049689C" w:rsidRPr="0049689C">
        <w:rPr>
          <w:i/>
          <w:lang w:eastAsia="en-US"/>
        </w:rPr>
        <w:t>Oxford Handbook of Vatican II</w:t>
      </w:r>
      <w:r w:rsidR="0049689C" w:rsidRPr="0049689C">
        <w:rPr>
          <w:iCs/>
          <w:lang w:eastAsia="en-US"/>
        </w:rPr>
        <w:t xml:space="preserve">, eds. Catherine Clifford and Massimo Faggioli, Oxford: Oxford University </w:t>
      </w:r>
      <w:r w:rsidR="0049689C" w:rsidRPr="006874F7">
        <w:rPr>
          <w:iCs/>
          <w:lang w:eastAsia="en-US"/>
        </w:rPr>
        <w:t>Press, 2023, 7</w:t>
      </w:r>
      <w:r w:rsidR="00EC531D">
        <w:rPr>
          <w:iCs/>
          <w:lang w:eastAsia="en-US"/>
        </w:rPr>
        <w:t>77</w:t>
      </w:r>
      <w:r w:rsidR="0049689C" w:rsidRPr="006874F7">
        <w:rPr>
          <w:iCs/>
          <w:lang w:eastAsia="en-US"/>
        </w:rPr>
        <w:t xml:space="preserve"> pp.</w:t>
      </w:r>
    </w:p>
    <w:p w14:paraId="77013CDF" w14:textId="77777777" w:rsidR="0049689C" w:rsidRPr="0061247E" w:rsidRDefault="0049689C" w:rsidP="00523837">
      <w:pPr>
        <w:ind w:firstLine="708"/>
        <w:rPr>
          <w:i/>
          <w:iCs/>
        </w:rPr>
      </w:pPr>
    </w:p>
    <w:p w14:paraId="0D83F099" w14:textId="77777777" w:rsidR="007F03C3" w:rsidRPr="0058570B" w:rsidRDefault="007F03C3" w:rsidP="007F03C3">
      <w:pPr>
        <w:ind w:firstLine="708"/>
        <w:jc w:val="both"/>
      </w:pPr>
      <w:r w:rsidRPr="0058570B">
        <w:t xml:space="preserve">Faggioli, Massimo and </w:t>
      </w:r>
      <w:r>
        <w:t xml:space="preserve">Wall, Barbara (eds.), </w:t>
      </w:r>
      <w:r w:rsidRPr="0058570B">
        <w:rPr>
          <w:i/>
        </w:rPr>
        <w:t>Pope Francis: Mercy, Justice, Love and Care for the Earth</w:t>
      </w:r>
      <w:r w:rsidRPr="0058570B">
        <w:t>, Maryknoll NY: Orbis, 2019, 274 pp.</w:t>
      </w:r>
    </w:p>
    <w:p w14:paraId="19B1E8BD" w14:textId="77777777" w:rsidR="007F03C3" w:rsidRPr="0058570B" w:rsidRDefault="007F03C3" w:rsidP="007F03C3">
      <w:pPr>
        <w:ind w:firstLine="708"/>
        <w:rPr>
          <w:i/>
          <w:iCs/>
        </w:rPr>
      </w:pPr>
    </w:p>
    <w:p w14:paraId="593A5541" w14:textId="77777777" w:rsidR="007F03C3" w:rsidRPr="0058570B" w:rsidRDefault="007F03C3" w:rsidP="007F03C3">
      <w:pPr>
        <w:jc w:val="both"/>
      </w:pPr>
      <w:r w:rsidRPr="0058570B">
        <w:tab/>
        <w:t xml:space="preserve">Faggioli, Massimo and </w:t>
      </w:r>
      <w:r>
        <w:t xml:space="preserve">Vicini, Andrea, S.J. (eds), </w:t>
      </w:r>
      <w:r w:rsidRPr="0058570B">
        <w:rPr>
          <w:i/>
        </w:rPr>
        <w:t>Vatican II in the Public Arena. Figures, Themes, and Engagements</w:t>
      </w:r>
      <w:r w:rsidRPr="0058570B">
        <w:t>, Mahwah, NJ: Paulist Press, 2015, 304 pp.</w:t>
      </w:r>
    </w:p>
    <w:p w14:paraId="2DE57A1A" w14:textId="77777777" w:rsidR="007F03C3" w:rsidRPr="0058570B" w:rsidRDefault="007F03C3" w:rsidP="007F03C3">
      <w:pPr>
        <w:ind w:firstLine="708"/>
        <w:jc w:val="both"/>
      </w:pPr>
    </w:p>
    <w:p w14:paraId="578A08F7" w14:textId="77777777" w:rsidR="007F03C3" w:rsidRPr="0058570B" w:rsidRDefault="007F03C3" w:rsidP="007F03C3">
      <w:pPr>
        <w:ind w:firstLine="708"/>
        <w:jc w:val="both"/>
      </w:pPr>
      <w:r w:rsidRPr="0058570B">
        <w:t xml:space="preserve">Faggioli, Massimo and Melloni, Alberto </w:t>
      </w:r>
      <w:r>
        <w:t>(</w:t>
      </w:r>
      <w:r w:rsidRPr="0058570B">
        <w:t>eds.</w:t>
      </w:r>
      <w:r>
        <w:t>)</w:t>
      </w:r>
      <w:r w:rsidRPr="0058570B">
        <w:t xml:space="preserve">, </w:t>
      </w:r>
      <w:r w:rsidRPr="0058570B">
        <w:rPr>
          <w:i/>
          <w:iCs/>
        </w:rPr>
        <w:t>Repraesentatio: Mapping a Keyword for Churches &amp; Governanc</w:t>
      </w:r>
      <w:r w:rsidRPr="0058570B">
        <w:rPr>
          <w:i/>
        </w:rPr>
        <w:t xml:space="preserve">e, </w:t>
      </w:r>
      <w:r w:rsidRPr="0058570B">
        <w:t xml:space="preserve">Proceedings of the San Miniato Conference (13-16 October 2004), </w:t>
      </w:r>
      <w:r w:rsidRPr="0058570B">
        <w:rPr>
          <w:i/>
        </w:rPr>
        <w:t>Christianity and History</w:t>
      </w:r>
      <w:r w:rsidRPr="0058570B">
        <w:t xml:space="preserve"> 3, Berlin: LIT Verlag, 2006</w:t>
      </w:r>
      <w:r>
        <w:t xml:space="preserve">, </w:t>
      </w:r>
      <w:r w:rsidRPr="0058570B">
        <w:t>220 pp.</w:t>
      </w:r>
    </w:p>
    <w:p w14:paraId="6586DD8B" w14:textId="77777777" w:rsidR="007F03C3" w:rsidRPr="0058570B" w:rsidRDefault="007F03C3" w:rsidP="007F03C3">
      <w:pPr>
        <w:jc w:val="both"/>
      </w:pPr>
    </w:p>
    <w:p w14:paraId="01EE1A55" w14:textId="77777777" w:rsidR="007F03C3" w:rsidRPr="0058570B" w:rsidRDefault="007F03C3" w:rsidP="007F03C3">
      <w:pPr>
        <w:ind w:firstLine="708"/>
        <w:jc w:val="both"/>
      </w:pPr>
      <w:r w:rsidRPr="0058570B">
        <w:t xml:space="preserve">Faggioli, Massimo and Melloni, Alberto </w:t>
      </w:r>
      <w:r>
        <w:t>(</w:t>
      </w:r>
      <w:r w:rsidRPr="0058570B">
        <w:t>eds.</w:t>
      </w:r>
      <w:r>
        <w:t>)</w:t>
      </w:r>
      <w:r w:rsidRPr="0058570B">
        <w:t xml:space="preserve">, </w:t>
      </w:r>
      <w:r w:rsidRPr="0058570B">
        <w:rPr>
          <w:i/>
          <w:iCs/>
        </w:rPr>
        <w:t>Religious Studies in the 20th Century: A Survey on Disciplines, Cultures and Questions</w:t>
      </w:r>
      <w:r w:rsidRPr="0058570B">
        <w:t xml:space="preserve">, Proceedings of the Assisi Conference 11-13 December 2003, </w:t>
      </w:r>
      <w:r w:rsidRPr="0058570B">
        <w:rPr>
          <w:i/>
        </w:rPr>
        <w:t>Series Christianity and History</w:t>
      </w:r>
      <w:r w:rsidRPr="0058570B">
        <w:t xml:space="preserve"> 2, Berlin: LIT Verlag, 2006</w:t>
      </w:r>
      <w:r>
        <w:t xml:space="preserve">, </w:t>
      </w:r>
      <w:r w:rsidRPr="0058570B">
        <w:t>352 pp.</w:t>
      </w:r>
    </w:p>
    <w:p w14:paraId="2674D385" w14:textId="77777777" w:rsidR="007F03C3" w:rsidRPr="0058570B" w:rsidRDefault="007F03C3" w:rsidP="007F03C3">
      <w:pPr>
        <w:pStyle w:val="Level1"/>
        <w:ind w:left="0"/>
        <w:jc w:val="both"/>
        <w:rPr>
          <w:rFonts w:ascii="Times New Roman" w:hAnsi="Times New Roman"/>
          <w:lang w:val="en-US"/>
        </w:rPr>
      </w:pPr>
    </w:p>
    <w:p w14:paraId="6AE36856" w14:textId="77777777" w:rsidR="007F03C3" w:rsidRPr="0058570B" w:rsidRDefault="007F03C3" w:rsidP="007F03C3">
      <w:pPr>
        <w:ind w:firstLine="708"/>
        <w:jc w:val="both"/>
      </w:pPr>
      <w:r>
        <w:t xml:space="preserve">Alberigo, Giuseppe, and </w:t>
      </w:r>
      <w:r w:rsidRPr="0058570B">
        <w:t>Faggioli, Massimo</w:t>
      </w:r>
      <w:r>
        <w:t xml:space="preserve"> (eds.), </w:t>
      </w:r>
      <w:r w:rsidRPr="0058570B">
        <w:rPr>
          <w:i/>
          <w:iCs/>
        </w:rPr>
        <w:t>I movimenti nella storia del cristianesimo: Caratteristiche - variazioni – continuità</w:t>
      </w:r>
      <w:r w:rsidRPr="0058570B">
        <w:t xml:space="preserve">, Monographical issue of </w:t>
      </w:r>
      <w:r w:rsidRPr="0058570B">
        <w:rPr>
          <w:i/>
        </w:rPr>
        <w:t>Cristianesimo nella Storia</w:t>
      </w:r>
      <w:r w:rsidRPr="0058570B">
        <w:t>, XXIV/3 2003, Bologna: EDB, 2003</w:t>
      </w:r>
      <w:r>
        <w:t xml:space="preserve">, </w:t>
      </w:r>
      <w:r w:rsidRPr="0058570B">
        <w:t>323 pp.</w:t>
      </w:r>
    </w:p>
    <w:p w14:paraId="3126A5FA" w14:textId="77777777" w:rsidR="007F03C3" w:rsidRPr="0058570B" w:rsidRDefault="007F03C3" w:rsidP="007F03C3">
      <w:pPr>
        <w:jc w:val="both"/>
      </w:pPr>
    </w:p>
    <w:p w14:paraId="32BA2FAD" w14:textId="77777777" w:rsidR="007F03C3" w:rsidRPr="0058570B" w:rsidRDefault="007F03C3" w:rsidP="007F03C3">
      <w:pPr>
        <w:ind w:firstLine="708"/>
        <w:jc w:val="both"/>
      </w:pPr>
      <w:r w:rsidRPr="0058570B">
        <w:t xml:space="preserve">Faggioli, Massimo and </w:t>
      </w:r>
      <w:r>
        <w:t xml:space="preserve">Turbanti, Giovanni (eds.), </w:t>
      </w:r>
      <w:r w:rsidRPr="0058570B">
        <w:rPr>
          <w:i/>
          <w:iCs/>
        </w:rPr>
        <w:t>Il concilio inedito: Fonti del Vaticano II</w:t>
      </w:r>
      <w:r w:rsidRPr="0058570B">
        <w:t>, Bologna: Il Mulino, 2001</w:t>
      </w:r>
      <w:r>
        <w:t xml:space="preserve">, </w:t>
      </w:r>
      <w:r w:rsidRPr="0058570B">
        <w:t>164 pp.</w:t>
      </w:r>
    </w:p>
    <w:p w14:paraId="044899BA" w14:textId="77777777" w:rsidR="007F03C3" w:rsidRDefault="007F03C3" w:rsidP="009B5F46">
      <w:pPr>
        <w:ind w:firstLine="708"/>
        <w:jc w:val="both"/>
        <w:rPr>
          <w:i/>
        </w:rPr>
      </w:pPr>
    </w:p>
    <w:p w14:paraId="74A399E2" w14:textId="77777777" w:rsidR="00C67A95" w:rsidRPr="0061247E" w:rsidRDefault="00C67A95" w:rsidP="00C67A95">
      <w:pPr>
        <w:jc w:val="both"/>
      </w:pPr>
    </w:p>
    <w:p w14:paraId="43536FC8" w14:textId="293F9C1D" w:rsidR="00C67A95" w:rsidRPr="0061247E" w:rsidRDefault="00A909BC" w:rsidP="00C67A95">
      <w:pPr>
        <w:jc w:val="both"/>
      </w:pPr>
      <w:r>
        <w:rPr>
          <w:b/>
        </w:rPr>
        <w:t>EDIZIONI ITALIANE</w:t>
      </w:r>
    </w:p>
    <w:p w14:paraId="046F12D2" w14:textId="77777777" w:rsidR="009F3F1F" w:rsidRPr="0061247E" w:rsidRDefault="0088735B" w:rsidP="00C67A95">
      <w:pPr>
        <w:widowControl w:val="0"/>
        <w:tabs>
          <w:tab w:val="left" w:pos="-1134"/>
          <w:tab w:val="left" w:pos="-568"/>
          <w:tab w:val="left" w:pos="0"/>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jc w:val="both"/>
      </w:pPr>
      <w:r w:rsidRPr="0061247E">
        <w:tab/>
      </w:r>
    </w:p>
    <w:p w14:paraId="72F42F15" w14:textId="1A8260DA" w:rsidR="00C67A95" w:rsidRPr="0061247E" w:rsidRDefault="009F3F1F" w:rsidP="00C67A95">
      <w:pPr>
        <w:widowControl w:val="0"/>
        <w:tabs>
          <w:tab w:val="left" w:pos="-1134"/>
          <w:tab w:val="left" w:pos="-568"/>
          <w:tab w:val="left" w:pos="0"/>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jc w:val="both"/>
      </w:pPr>
      <w:r w:rsidRPr="0061247E">
        <w:tab/>
      </w:r>
      <w:r w:rsidR="0088735B" w:rsidRPr="0061247E">
        <w:t xml:space="preserve">Küng, Hans, </w:t>
      </w:r>
      <w:r w:rsidR="0088735B" w:rsidRPr="0061247E">
        <w:rPr>
          <w:i/>
        </w:rPr>
        <w:t>Ciò che credo</w:t>
      </w:r>
      <w:r w:rsidR="00A909BC">
        <w:t>, trad</w:t>
      </w:r>
      <w:r w:rsidR="0088735B" w:rsidRPr="0061247E">
        <w:t>. Chicca Galli, ed. Massimo Faggioli, Milan</w:t>
      </w:r>
      <w:r w:rsidR="00A909BC">
        <w:t>o</w:t>
      </w:r>
      <w:r w:rsidR="004A60F4">
        <w:t>: Rizzoli, 2010, 359 pp.</w:t>
      </w:r>
      <w:r w:rsidR="0088735B" w:rsidRPr="0061247E">
        <w:t xml:space="preserve"> (First edition: Hans Küng, </w:t>
      </w:r>
      <w:r w:rsidR="0088735B" w:rsidRPr="0061247E">
        <w:rPr>
          <w:i/>
        </w:rPr>
        <w:t>Was Ich Glaube</w:t>
      </w:r>
      <w:r w:rsidR="0088735B" w:rsidRPr="0061247E">
        <w:t>, München: Piper, 2009.)</w:t>
      </w:r>
    </w:p>
    <w:p w14:paraId="1CBF3A42" w14:textId="77777777" w:rsidR="00C67A95" w:rsidRPr="0061247E" w:rsidRDefault="00C67A95" w:rsidP="00C67A95">
      <w:pPr>
        <w:widowControl w:val="0"/>
        <w:tabs>
          <w:tab w:val="left" w:pos="-1134"/>
          <w:tab w:val="left" w:pos="-568"/>
          <w:tab w:val="left" w:pos="0"/>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jc w:val="both"/>
      </w:pPr>
    </w:p>
    <w:p w14:paraId="6F2AB2BE" w14:textId="4AAA293C" w:rsidR="00C67A95" w:rsidRPr="0061247E" w:rsidRDefault="0088735B" w:rsidP="00C67A95">
      <w:pPr>
        <w:ind w:firstLine="708"/>
        <w:jc w:val="both"/>
      </w:pPr>
      <w:r w:rsidRPr="0061247E">
        <w:t>Ratzinger, Joseph – Benedetto XVI,</w:t>
      </w:r>
      <w:r w:rsidRPr="0061247E">
        <w:rPr>
          <w:i/>
        </w:rPr>
        <w:t xml:space="preserve"> Perchè siamo ancora nella Chiesa</w:t>
      </w:r>
      <w:r w:rsidR="00A909BC">
        <w:t>, trad</w:t>
      </w:r>
      <w:r w:rsidRPr="0061247E">
        <w:t>. Valentina Rossi, ed. Massimo Faggioli, Milan</w:t>
      </w:r>
      <w:r w:rsidR="00A909BC">
        <w:t>o</w:t>
      </w:r>
      <w:r w:rsidR="004A60F4">
        <w:t>: Rizzoli, 2008, 298 pp</w:t>
      </w:r>
      <w:r w:rsidRPr="0061247E">
        <w:t>. (Joseph Ratzinger - Benedikt XVI,</w:t>
      </w:r>
      <w:r w:rsidRPr="0061247E">
        <w:rPr>
          <w:i/>
        </w:rPr>
        <w:t xml:space="preserve"> Grundsatz-Reden aus fünf Jahrzehnten: </w:t>
      </w:r>
      <w:r w:rsidRPr="0061247E">
        <w:rPr>
          <w:bCs/>
          <w:i/>
        </w:rPr>
        <w:t>Themen der Katholischen Akademie in Bayern</w:t>
      </w:r>
      <w:r w:rsidRPr="0061247E">
        <w:t xml:space="preserve">, Regensburg: Pustet, 2005.) </w:t>
      </w:r>
    </w:p>
    <w:p w14:paraId="541808C6" w14:textId="77777777" w:rsidR="00C67A95" w:rsidRPr="0061247E" w:rsidRDefault="00C67A95" w:rsidP="00C67A95">
      <w:pPr>
        <w:ind w:firstLine="708"/>
        <w:jc w:val="both"/>
      </w:pPr>
    </w:p>
    <w:p w14:paraId="3915878B" w14:textId="6BF5F6A3" w:rsidR="00C67A95" w:rsidRPr="0061247E" w:rsidRDefault="0088735B" w:rsidP="00C67A95">
      <w:pPr>
        <w:pStyle w:val="Level1"/>
        <w:ind w:left="0" w:firstLine="708"/>
        <w:jc w:val="both"/>
        <w:rPr>
          <w:rFonts w:ascii="Times New Roman" w:hAnsi="Times New Roman"/>
        </w:rPr>
      </w:pPr>
      <w:r w:rsidRPr="0061247E">
        <w:rPr>
          <w:rFonts w:ascii="Times New Roman" w:hAnsi="Times New Roman"/>
        </w:rPr>
        <w:t xml:space="preserve">Küng, Hans, </w:t>
      </w:r>
      <w:r w:rsidRPr="0061247E">
        <w:rPr>
          <w:rFonts w:ascii="Times New Roman" w:hAnsi="Times New Roman"/>
          <w:i/>
          <w:iCs/>
        </w:rPr>
        <w:t>Islam: passato, presente e futuro</w:t>
      </w:r>
      <w:r w:rsidR="00A909BC">
        <w:rPr>
          <w:rFonts w:ascii="Times New Roman" w:hAnsi="Times New Roman"/>
        </w:rPr>
        <w:t>, trad</w:t>
      </w:r>
      <w:r w:rsidRPr="0061247E">
        <w:rPr>
          <w:rFonts w:ascii="Times New Roman" w:hAnsi="Times New Roman"/>
        </w:rPr>
        <w:t xml:space="preserve">. Valentina Rossi, eds. Massimo Faggioli </w:t>
      </w:r>
      <w:r w:rsidR="00A909BC">
        <w:rPr>
          <w:rFonts w:ascii="Times New Roman" w:hAnsi="Times New Roman"/>
        </w:rPr>
        <w:t>e</w:t>
      </w:r>
      <w:r w:rsidRPr="0061247E">
        <w:rPr>
          <w:rFonts w:ascii="Times New Roman" w:hAnsi="Times New Roman"/>
        </w:rPr>
        <w:t xml:space="preserve"> Alessandro Vanoli, Milan</w:t>
      </w:r>
      <w:r w:rsidR="00A909BC">
        <w:rPr>
          <w:rFonts w:ascii="Times New Roman" w:hAnsi="Times New Roman"/>
        </w:rPr>
        <w:t>o</w:t>
      </w:r>
      <w:r w:rsidR="004A60F4">
        <w:rPr>
          <w:rFonts w:ascii="Times New Roman" w:hAnsi="Times New Roman"/>
        </w:rPr>
        <w:t xml:space="preserve">: Rizzoli, 2005, </w:t>
      </w:r>
      <w:r w:rsidRPr="0061247E">
        <w:rPr>
          <w:rFonts w:ascii="Times New Roman" w:hAnsi="Times New Roman"/>
        </w:rPr>
        <w:t>912 pp</w:t>
      </w:r>
      <w:r w:rsidR="00A909BC">
        <w:rPr>
          <w:rFonts w:ascii="Times New Roman" w:hAnsi="Times New Roman"/>
        </w:rPr>
        <w:t>.</w:t>
      </w:r>
      <w:r w:rsidRPr="0061247E">
        <w:rPr>
          <w:rFonts w:ascii="Times New Roman" w:hAnsi="Times New Roman"/>
        </w:rPr>
        <w:t xml:space="preserve"> (</w:t>
      </w:r>
      <w:r w:rsidRPr="0061247E">
        <w:rPr>
          <w:rFonts w:ascii="Times New Roman" w:hAnsi="Times New Roman"/>
          <w:i/>
        </w:rPr>
        <w:t>Der Islam: Geschichte, Gegenwart, Zukunft</w:t>
      </w:r>
      <w:r w:rsidRPr="0061247E">
        <w:rPr>
          <w:rFonts w:ascii="Times New Roman" w:hAnsi="Times New Roman"/>
        </w:rPr>
        <w:t xml:space="preserve">, München: Piper, 2004.) </w:t>
      </w:r>
    </w:p>
    <w:p w14:paraId="09FDC3C1" w14:textId="77777777" w:rsidR="00C67A95" w:rsidRPr="0061247E" w:rsidRDefault="00C67A95" w:rsidP="00C67A95">
      <w:pPr>
        <w:jc w:val="both"/>
      </w:pPr>
    </w:p>
    <w:p w14:paraId="674B77F0" w14:textId="77777777" w:rsidR="00C67A95" w:rsidRPr="0061247E" w:rsidRDefault="00C67A95" w:rsidP="00C67A95">
      <w:pPr>
        <w:jc w:val="both"/>
      </w:pPr>
    </w:p>
    <w:p w14:paraId="55450E33" w14:textId="5DDD0F54" w:rsidR="00C67A95" w:rsidRPr="0061247E" w:rsidRDefault="00A909BC" w:rsidP="00C67A95">
      <w:pPr>
        <w:jc w:val="both"/>
        <w:rPr>
          <w:b/>
          <w:u w:val="single"/>
        </w:rPr>
      </w:pPr>
      <w:r>
        <w:rPr>
          <w:b/>
        </w:rPr>
        <w:t xml:space="preserve">ARTICOLI IN RIVISTE, </w:t>
      </w:r>
      <w:r w:rsidR="0088735B" w:rsidRPr="0061247E">
        <w:rPr>
          <w:b/>
        </w:rPr>
        <w:t>C</w:t>
      </w:r>
      <w:r>
        <w:rPr>
          <w:b/>
        </w:rPr>
        <w:t xml:space="preserve">APITOLI IN LIBRI </w:t>
      </w:r>
    </w:p>
    <w:p w14:paraId="32FE8513" w14:textId="73E95266" w:rsidR="00B369AF" w:rsidRDefault="0088735B" w:rsidP="00375ACF">
      <w:pPr>
        <w:jc w:val="both"/>
      </w:pPr>
      <w:r w:rsidRPr="0061247E">
        <w:lastRenderedPageBreak/>
        <w:t>(</w:t>
      </w:r>
      <w:r w:rsidR="00A909BC">
        <w:t>ultimi tre anni)    (*= articoli in riviste peer-reviewed</w:t>
      </w:r>
      <w:r w:rsidRPr="0061247E">
        <w:t>)</w:t>
      </w:r>
    </w:p>
    <w:p w14:paraId="17BD47E3" w14:textId="77777777" w:rsidR="00C67A95" w:rsidRDefault="00C67A95" w:rsidP="008616F3">
      <w:pPr>
        <w:jc w:val="both"/>
      </w:pPr>
    </w:p>
    <w:p w14:paraId="691826D3" w14:textId="77777777" w:rsidR="00086A17" w:rsidRPr="00086A17" w:rsidRDefault="00086A17" w:rsidP="00086A17">
      <w:pPr>
        <w:ind w:firstLine="708"/>
        <w:jc w:val="both"/>
        <w:rPr>
          <w:lang w:val="en-US"/>
        </w:rPr>
      </w:pPr>
      <w:r w:rsidRPr="00086A17">
        <w:rPr>
          <w:lang w:val="en-US"/>
        </w:rPr>
        <w:t xml:space="preserve">“Tre papi: dall’Europa al Global Catholicism”, in </w:t>
      </w:r>
      <w:r w:rsidRPr="00086A17">
        <w:rPr>
          <w:i/>
          <w:iCs/>
          <w:lang w:val="en-US"/>
        </w:rPr>
        <w:t>Il Mulino</w:t>
      </w:r>
      <w:r w:rsidRPr="00086A17">
        <w:rPr>
          <w:lang w:val="en-US"/>
        </w:rPr>
        <w:t xml:space="preserve"> 529 (2025/1), pp. 88-96 DOI: 10.1402/116329</w:t>
      </w:r>
    </w:p>
    <w:p w14:paraId="5E96595F" w14:textId="77777777" w:rsidR="00086A17" w:rsidRPr="00086A17" w:rsidRDefault="00086A17" w:rsidP="00086A17">
      <w:pPr>
        <w:ind w:firstLine="708"/>
        <w:jc w:val="both"/>
        <w:rPr>
          <w:i/>
          <w:iCs/>
          <w:lang w:val="en-US"/>
        </w:rPr>
      </w:pPr>
      <w:r w:rsidRPr="00086A17">
        <w:rPr>
          <w:lang w:val="en-US"/>
        </w:rPr>
        <w:t xml:space="preserve">“Una nuova fase di recezione globale e sinodale. A sessant’anni dal Vaticano II”, in </w:t>
      </w:r>
      <w:r w:rsidRPr="00086A17">
        <w:rPr>
          <w:i/>
          <w:iCs/>
          <w:lang w:val="en-US"/>
        </w:rPr>
        <w:t>Rivista del Clero Italiano</w:t>
      </w:r>
      <w:r w:rsidRPr="00086A17">
        <w:rPr>
          <w:lang w:val="en-US"/>
        </w:rPr>
        <w:t>, CVI/5 (maggio 2025), pp. 344-355</w:t>
      </w:r>
    </w:p>
    <w:p w14:paraId="48EF80DB" w14:textId="77777777" w:rsidR="00086A17" w:rsidRPr="00086A17" w:rsidRDefault="00086A17" w:rsidP="00086A17">
      <w:pPr>
        <w:ind w:firstLine="708"/>
        <w:jc w:val="both"/>
        <w:rPr>
          <w:lang w:val="en-US"/>
        </w:rPr>
      </w:pPr>
      <w:r w:rsidRPr="00086A17">
        <w:rPr>
          <w:lang w:val="en-US"/>
        </w:rPr>
        <w:t xml:space="preserve">“The Synod of Bishops since Vatican II”, in </w:t>
      </w:r>
      <w:r w:rsidRPr="00086A17">
        <w:rPr>
          <w:i/>
          <w:iCs/>
          <w:lang w:val="en-US"/>
        </w:rPr>
        <w:t>Cambridge History of the Papacy</w:t>
      </w:r>
      <w:r w:rsidRPr="00086A17">
        <w:rPr>
          <w:lang w:val="en-US"/>
        </w:rPr>
        <w:t>, eds. Joëlle Rollo-Koster, Robert A. Ventresca, Melodie H. Eichbauer, Miles Pattenden, vol. 2, “The Governance of the Church” (Cambridge UK: Cambridge University Press, 2025), pp. 129-153.</w:t>
      </w:r>
    </w:p>
    <w:p w14:paraId="272F2841" w14:textId="77777777" w:rsidR="00086A17" w:rsidRPr="00086A17" w:rsidRDefault="00086A17" w:rsidP="00086A17">
      <w:pPr>
        <w:ind w:firstLine="708"/>
        <w:jc w:val="both"/>
        <w:rPr>
          <w:lang w:val="en-US"/>
        </w:rPr>
      </w:pPr>
      <w:r w:rsidRPr="00086A17">
        <w:rPr>
          <w:lang w:val="en-US"/>
        </w:rPr>
        <w:t xml:space="preserve">“Catholic-Jewish Relations and Their Discontents: The Israel-Hamas War, the Holocaust, and a Globalized World”, in </w:t>
      </w:r>
      <w:r w:rsidRPr="00086A17">
        <w:rPr>
          <w:i/>
          <w:iCs/>
          <w:lang w:val="en-US"/>
        </w:rPr>
        <w:t>Stress Test. The Israel-Hamas War and Christian-Jewish Relations</w:t>
      </w:r>
      <w:r w:rsidRPr="00086A17">
        <w:rPr>
          <w:lang w:val="en-US"/>
        </w:rPr>
        <w:t>, eds. Carol Rittner and John K. Roth (Poughkeepsie NY: iPub Cloud International, 2025) pp. 133-144.</w:t>
      </w:r>
    </w:p>
    <w:p w14:paraId="372D73E6" w14:textId="77777777" w:rsidR="00C96F9A" w:rsidRDefault="00D8653F" w:rsidP="00C96F9A">
      <w:pPr>
        <w:ind w:firstLine="708"/>
        <w:jc w:val="both"/>
        <w:rPr>
          <w:lang w:val="en-US"/>
        </w:rPr>
      </w:pPr>
      <w:r w:rsidRPr="00D8653F">
        <w:rPr>
          <w:i/>
          <w:iCs/>
          <w:lang w:val="en-US"/>
        </w:rPr>
        <w:t>“</w:t>
      </w:r>
      <w:r w:rsidRPr="00D8653F">
        <w:rPr>
          <w:lang w:val="en-US"/>
        </w:rPr>
        <w:t>Traditionis Custodes”, “Desiderio Desideravi”, and the Liturgical Crisis in the Catholic Church in the USA”,</w:t>
      </w:r>
      <w:r w:rsidRPr="00D8653F">
        <w:rPr>
          <w:b/>
          <w:bCs/>
          <w:lang w:val="en-US"/>
        </w:rPr>
        <w:t xml:space="preserve"> </w:t>
      </w:r>
      <w:r w:rsidRPr="00D8653F">
        <w:rPr>
          <w:lang w:val="en-US"/>
        </w:rPr>
        <w:t xml:space="preserve">in Stefan Böntert / Christopher Tschorn / Stephan Winter (Hg.), </w:t>
      </w:r>
      <w:r w:rsidRPr="00D8653F">
        <w:rPr>
          <w:i/>
          <w:iCs/>
          <w:lang w:val="en-US"/>
        </w:rPr>
        <w:t>Grenzgänge. Beiträge für eine Liturgiewissenschaft zwischen akademischem Diskurs, pluraler Kultur und kirchlichem Leben</w:t>
      </w:r>
      <w:r w:rsidRPr="00D8653F">
        <w:rPr>
          <w:lang w:val="en-US"/>
        </w:rPr>
        <w:t xml:space="preserve"> (Festschrift Benedikt Kranemann), Münster: Verlag Aschendorff 2025, pp. 186-192</w:t>
      </w:r>
    </w:p>
    <w:p w14:paraId="5CEAEFEA" w14:textId="77777777" w:rsidR="00C96F9A" w:rsidRDefault="00C96F9A" w:rsidP="00C96F9A">
      <w:pPr>
        <w:ind w:firstLine="708"/>
        <w:jc w:val="both"/>
        <w:rPr>
          <w:lang w:val="en-US"/>
        </w:rPr>
      </w:pPr>
      <w:r w:rsidRPr="00C96F9A">
        <w:rPr>
          <w:i/>
          <w:iCs/>
          <w:lang w:val="en-US" w:bidi="it-IT"/>
        </w:rPr>
        <w:t>The anti-abortion Catholic movements in the USA and Italy. Two different moral and theological stories</w:t>
      </w:r>
      <w:r w:rsidRPr="00C96F9A">
        <w:rPr>
          <w:lang w:val="en-US" w:bidi="it-IT"/>
        </w:rPr>
        <w:t xml:space="preserve">, in “Una Sancta. Zeitschrift für ökumenische Begegnung”, 79 Jahrgang, 2-2024, pp. 126-136 </w:t>
      </w:r>
    </w:p>
    <w:p w14:paraId="08287C6D" w14:textId="0A56874D" w:rsidR="00C96F9A" w:rsidRDefault="00C96F9A" w:rsidP="00C96F9A">
      <w:pPr>
        <w:ind w:firstLine="708"/>
        <w:jc w:val="both"/>
        <w:rPr>
          <w:lang w:val="en-US"/>
        </w:rPr>
      </w:pPr>
      <w:r w:rsidRPr="00D8653F">
        <w:rPr>
          <w:i/>
          <w:iCs/>
        </w:rPr>
        <w:t xml:space="preserve">* </w:t>
      </w:r>
      <w:r w:rsidRPr="00C96F9A">
        <w:rPr>
          <w:i/>
          <w:iCs/>
          <w:lang w:val="en-US"/>
        </w:rPr>
        <w:t>«We Need a New Spirit of Helsinki». The Holy See’s Appeals to Helsinki 1975 for Peace in Ukraine in Historical Perspective</w:t>
      </w:r>
      <w:r w:rsidRPr="00C96F9A">
        <w:rPr>
          <w:lang w:val="en-US"/>
        </w:rPr>
        <w:t>, in “Swiss Journal for Religious and Cultural History SZRKG/RSHRC/RSSRC”, 118 (2024), pp. 277-293 DOI: 10.24894/2673-3641.00177</w:t>
      </w:r>
    </w:p>
    <w:p w14:paraId="7B7600D4" w14:textId="4B8993A2" w:rsidR="00C96F9A" w:rsidRPr="00D8653F" w:rsidRDefault="00C96F9A" w:rsidP="00C96F9A">
      <w:pPr>
        <w:ind w:firstLine="708"/>
        <w:jc w:val="both"/>
        <w:rPr>
          <w:lang w:val="en-US"/>
        </w:rPr>
      </w:pPr>
      <w:r w:rsidRPr="00D8653F">
        <w:rPr>
          <w:i/>
          <w:iCs/>
        </w:rPr>
        <w:t xml:space="preserve">* </w:t>
      </w:r>
      <w:r w:rsidRPr="00C96F9A">
        <w:rPr>
          <w:i/>
          <w:iCs/>
          <w:lang w:val="en-US"/>
        </w:rPr>
        <w:t>Que reste-t-il de Vatican II? Sexisme, racisme, crise des abus et régimes d'historicité dans l’Église</w:t>
      </w:r>
      <w:r w:rsidRPr="00C96F9A">
        <w:rPr>
          <w:lang w:val="en-US"/>
        </w:rPr>
        <w:t>, in “Revue Théologique de Louvain”, 55/2 (2024), pp. 194-212 DOI: 10.2143/RTL.55.2.3293499</w:t>
      </w:r>
    </w:p>
    <w:p w14:paraId="22F2B959" w14:textId="77777777" w:rsidR="00D8653F" w:rsidRPr="00D8653F" w:rsidRDefault="00D8653F" w:rsidP="00D8653F">
      <w:pPr>
        <w:ind w:firstLine="708"/>
        <w:jc w:val="both"/>
        <w:rPr>
          <w:lang w:val="en-US"/>
        </w:rPr>
      </w:pPr>
      <w:r w:rsidRPr="00D8653F">
        <w:rPr>
          <w:i/>
          <w:iCs/>
        </w:rPr>
        <w:t xml:space="preserve">* </w:t>
      </w:r>
      <w:r w:rsidRPr="00D8653F">
        <w:t xml:space="preserve">“Sinodalità e primato nel pontificato di papa Francesco,” </w:t>
      </w:r>
      <w:r w:rsidRPr="00D8653F">
        <w:rPr>
          <w:i/>
          <w:iCs/>
          <w:lang w:val="en-US"/>
        </w:rPr>
        <w:t>Journal of Modern and Contemporary Christianity</w:t>
      </w:r>
      <w:r w:rsidRPr="00D8653F">
        <w:rPr>
          <w:lang w:val="en-US"/>
        </w:rPr>
        <w:t xml:space="preserve">, </w:t>
      </w:r>
      <w:r w:rsidRPr="00D8653F">
        <w:rPr>
          <w:rFonts w:hint="eastAsia"/>
          <w:lang w:val="en-US"/>
        </w:rPr>
        <w:t>3(2) (2024), pp. 401-418</w:t>
      </w:r>
      <w:r w:rsidRPr="00D8653F">
        <w:rPr>
          <w:lang w:val="en-US"/>
        </w:rPr>
        <w:t xml:space="preserve"> DOI 10.30687/JoMaCC/2785-6046/2024/02/001 </w:t>
      </w:r>
    </w:p>
    <w:p w14:paraId="54BD4BD8" w14:textId="77777777" w:rsidR="00D8653F" w:rsidRPr="00D8653F" w:rsidRDefault="00D8653F" w:rsidP="00D8653F">
      <w:pPr>
        <w:ind w:firstLine="708"/>
        <w:jc w:val="both"/>
        <w:rPr>
          <w:lang w:val="en-US"/>
        </w:rPr>
      </w:pPr>
      <w:r w:rsidRPr="00D8653F">
        <w:rPr>
          <w:lang w:val="en-US"/>
        </w:rPr>
        <w:t xml:space="preserve">* “The Synod on Synodality (2021-2024) as an Institution. Historical-Theological Perspectives and Questions” [El Sínodo sobre la sinodalidad (2021-2024) como institución. Perspectivas e interrogantes histórico-teológicos], in </w:t>
      </w:r>
      <w:r w:rsidRPr="00D8653F">
        <w:rPr>
          <w:i/>
          <w:iCs/>
          <w:lang w:val="en-US"/>
        </w:rPr>
        <w:t>Teología</w:t>
      </w:r>
      <w:r w:rsidRPr="00D8653F">
        <w:rPr>
          <w:lang w:val="en-US"/>
        </w:rPr>
        <w:t xml:space="preserve">, 61(143) 2024, pp. 77–96 </w:t>
      </w:r>
    </w:p>
    <w:p w14:paraId="7D13865D" w14:textId="77777777" w:rsidR="00D8653F" w:rsidRPr="00D8653F" w:rsidRDefault="00D8653F" w:rsidP="00D8653F">
      <w:pPr>
        <w:ind w:firstLine="708"/>
        <w:jc w:val="both"/>
        <w:rPr>
          <w:lang w:val="en-US"/>
        </w:rPr>
      </w:pPr>
      <w:r w:rsidRPr="00D8653F">
        <w:rPr>
          <w:lang w:val="en-US"/>
        </w:rPr>
        <w:t>* (with Alana Harris), “Pursuing the Long Shadow over the ‘Domestic Church’: Towards a Global History of Abuse in Catholic Settings”, in </w:t>
      </w:r>
      <w:r w:rsidRPr="00D8653F">
        <w:rPr>
          <w:i/>
          <w:iCs/>
          <w:lang w:val="en-US"/>
        </w:rPr>
        <w:t>Catholic Historical Review</w:t>
      </w:r>
      <w:r w:rsidRPr="00D8653F">
        <w:rPr>
          <w:lang w:val="en-US"/>
        </w:rPr>
        <w:t>, 110/2 (Spring 2024), pp. 339-368</w:t>
      </w:r>
    </w:p>
    <w:p w14:paraId="7116A960" w14:textId="77777777" w:rsidR="00D8653F" w:rsidRPr="00D8653F" w:rsidRDefault="00D8653F" w:rsidP="00D8653F">
      <w:pPr>
        <w:ind w:firstLine="708"/>
        <w:jc w:val="both"/>
        <w:rPr>
          <w:lang w:val="en-US"/>
        </w:rPr>
      </w:pPr>
      <w:r w:rsidRPr="00D8653F">
        <w:rPr>
          <w:lang w:val="en-US"/>
        </w:rPr>
        <w:t xml:space="preserve">“Theology between the University and the Church as a ‘Field Hospital’”, in </w:t>
      </w:r>
      <w:r w:rsidRPr="00D8653F">
        <w:rPr>
          <w:i/>
          <w:iCs/>
          <w:lang w:val="en-US"/>
        </w:rPr>
        <w:t>Theology and the University</w:t>
      </w:r>
      <w:r w:rsidRPr="00D8653F">
        <w:rPr>
          <w:lang w:val="en-US"/>
        </w:rPr>
        <w:t xml:space="preserve">, eds. Fáinche Ryan, Dirk Ansorge, Josef Quitterer, Routledge, 2024, pp. 39-54 </w:t>
      </w:r>
    </w:p>
    <w:p w14:paraId="0D6CB101" w14:textId="77777777" w:rsidR="00D8653F" w:rsidRPr="00D8653F" w:rsidRDefault="00D8653F" w:rsidP="00D8653F">
      <w:pPr>
        <w:ind w:firstLine="708"/>
        <w:jc w:val="both"/>
        <w:rPr>
          <w:lang w:val="en-US"/>
        </w:rPr>
      </w:pPr>
      <w:r w:rsidRPr="00D8653F">
        <w:rPr>
          <w:lang w:val="en-US"/>
        </w:rPr>
        <w:t xml:space="preserve">“Il magistero di papa Francesco sulla liturgia e la crisi della recezione del Vaticano II negli Stati Uniti”, in </w:t>
      </w:r>
      <w:r w:rsidRPr="00D8653F">
        <w:rPr>
          <w:i/>
          <w:iCs/>
          <w:lang w:val="en-US"/>
        </w:rPr>
        <w:t>Le pape François et la réforme liturgique</w:t>
      </w:r>
      <w:r w:rsidRPr="00D8653F">
        <w:rPr>
          <w:lang w:val="en-US"/>
        </w:rPr>
        <w:t>, ed. Angelo Cardita (Roma: CLV, 2024), pp. 163-176</w:t>
      </w:r>
    </w:p>
    <w:p w14:paraId="1DCF20D9" w14:textId="77777777" w:rsidR="00D8653F" w:rsidRPr="00D8653F" w:rsidRDefault="00D8653F" w:rsidP="00D8653F">
      <w:pPr>
        <w:ind w:firstLine="708"/>
        <w:jc w:val="both"/>
        <w:rPr>
          <w:i/>
          <w:iCs/>
          <w:lang w:val="en-US"/>
        </w:rPr>
      </w:pPr>
      <w:r w:rsidRPr="00D8653F">
        <w:rPr>
          <w:lang w:val="en-US"/>
        </w:rPr>
        <w:t>“A Tradition-Based Response to the Religious Ideologies of Exclusion”. Foreword to Florian Klug,</w:t>
      </w:r>
      <w:r w:rsidRPr="00D8653F">
        <w:rPr>
          <w:i/>
          <w:iCs/>
          <w:lang w:val="en-US"/>
        </w:rPr>
        <w:t xml:space="preserve"> Beyond the Visible Church. The Motif of the ecclesia ab Abel from Augustine to James Alison</w:t>
      </w:r>
      <w:r w:rsidRPr="00D8653F">
        <w:rPr>
          <w:lang w:val="en-US"/>
        </w:rPr>
        <w:t>, Collegeville MN: Liturgical Press, 2024, pp. VII-IX.</w:t>
      </w:r>
    </w:p>
    <w:p w14:paraId="2E2BE220" w14:textId="2D8303AF" w:rsidR="00D8653F" w:rsidRPr="00D8653F" w:rsidRDefault="00D8653F" w:rsidP="00D8653F">
      <w:pPr>
        <w:ind w:firstLine="708"/>
        <w:jc w:val="both"/>
        <w:rPr>
          <w:lang w:val="en-US"/>
        </w:rPr>
      </w:pPr>
      <w:r w:rsidRPr="00D8653F">
        <w:rPr>
          <w:lang w:val="en-US"/>
        </w:rPr>
        <w:t xml:space="preserve">“Christology for a Time of Ecclesial Crisis”. Foreword to Leonardo Paris, </w:t>
      </w:r>
      <w:r w:rsidRPr="00D8653F">
        <w:rPr>
          <w:i/>
          <w:iCs/>
          <w:lang w:val="en-US"/>
        </w:rPr>
        <w:t>The Heir. A Christology</w:t>
      </w:r>
      <w:r w:rsidRPr="00D8653F">
        <w:rPr>
          <w:lang w:val="en-US"/>
        </w:rPr>
        <w:t>, Brill, 2024, pp. IX-XV.</w:t>
      </w:r>
    </w:p>
    <w:p w14:paraId="648EAF6D" w14:textId="77777777" w:rsidR="00D8653F" w:rsidRPr="00D8653F" w:rsidRDefault="00D8653F" w:rsidP="00D8653F">
      <w:pPr>
        <w:ind w:firstLine="708"/>
        <w:jc w:val="both"/>
        <w:rPr>
          <w:lang w:val="en-US"/>
        </w:rPr>
      </w:pPr>
      <w:r w:rsidRPr="00D8653F">
        <w:rPr>
          <w:i/>
          <w:iCs/>
          <w:lang w:val="en-US"/>
        </w:rPr>
        <w:lastRenderedPageBreak/>
        <w:t xml:space="preserve">* </w:t>
      </w:r>
      <w:r w:rsidRPr="00D8653F">
        <w:rPr>
          <w:lang w:val="en-US"/>
        </w:rPr>
        <w:t xml:space="preserve">“John O’Malley S.J. (1927-2022). In memoriam”, in </w:t>
      </w:r>
      <w:r w:rsidRPr="00D8653F">
        <w:rPr>
          <w:i/>
          <w:iCs/>
          <w:lang w:val="en-US"/>
        </w:rPr>
        <w:t>Anuario de Historia de la Iglesia</w:t>
      </w:r>
      <w:r w:rsidRPr="00D8653F">
        <w:rPr>
          <w:lang w:val="en-US"/>
        </w:rPr>
        <w:t>, 32 (2023), pp. 519-525 DOI 10.15581/007.32.028</w:t>
      </w:r>
    </w:p>
    <w:p w14:paraId="50ECE594" w14:textId="77777777" w:rsidR="00D8653F" w:rsidRPr="00D8653F" w:rsidRDefault="00D8653F" w:rsidP="00D8653F">
      <w:pPr>
        <w:ind w:firstLine="708"/>
        <w:jc w:val="both"/>
        <w:rPr>
          <w:lang w:val="en-US"/>
        </w:rPr>
      </w:pPr>
      <w:r w:rsidRPr="00D8653F">
        <w:rPr>
          <w:lang w:val="en-US"/>
        </w:rPr>
        <w:t xml:space="preserve">“Synodality and the ‘Synodal Process’: Challenges and Opportunities, from the Episcopal Collegiality of Vatican II to the Catholic Church of Today”, in </w:t>
      </w:r>
      <w:r w:rsidRPr="00D8653F">
        <w:rPr>
          <w:i/>
          <w:iCs/>
          <w:lang w:val="en-US"/>
        </w:rPr>
        <w:t>Verba Theologica</w:t>
      </w:r>
      <w:r w:rsidRPr="00D8653F">
        <w:rPr>
          <w:lang w:val="en-US"/>
        </w:rPr>
        <w:t xml:space="preserve">, 22/1 (2023), pp. 7-19 </w:t>
      </w:r>
      <w:hyperlink r:id="rId10" w:history="1">
        <w:r w:rsidRPr="00D8653F">
          <w:rPr>
            <w:rStyle w:val="Hyperlink"/>
            <w:lang w:val="en-US"/>
          </w:rPr>
          <w:t>https://doi.org/10.54937/vt.2023.22.1.7-19</w:t>
        </w:r>
      </w:hyperlink>
      <w:r w:rsidRPr="00D8653F">
        <w:rPr>
          <w:lang w:val="en-US"/>
        </w:rPr>
        <w:t xml:space="preserve"> </w:t>
      </w:r>
    </w:p>
    <w:p w14:paraId="2B3037B5" w14:textId="77777777" w:rsidR="00D8653F" w:rsidRPr="00D8653F" w:rsidRDefault="00D8653F" w:rsidP="00D8653F">
      <w:pPr>
        <w:ind w:firstLine="708"/>
        <w:jc w:val="both"/>
        <w:rPr>
          <w:lang w:val="en-US"/>
        </w:rPr>
      </w:pPr>
      <w:r w:rsidRPr="00D8653F">
        <w:rPr>
          <w:lang w:val="en-US"/>
        </w:rPr>
        <w:t xml:space="preserve">“Notes on Prophecy and the Ecclesiology of Synodality from the Second Vatican Council to Today”, in </w:t>
      </w:r>
      <w:r w:rsidRPr="00D8653F">
        <w:rPr>
          <w:i/>
          <w:iCs/>
          <w:lang w:val="en-US"/>
        </w:rPr>
        <w:t>Irish Theological Quarterly</w:t>
      </w:r>
      <w:r w:rsidRPr="00D8653F">
        <w:rPr>
          <w:lang w:val="en-US"/>
        </w:rPr>
        <w:t xml:space="preserve">, 88(4) 2023, pp. 308-322 </w:t>
      </w:r>
      <w:hyperlink r:id="rId11" w:history="1">
        <w:r w:rsidRPr="00D8653F">
          <w:rPr>
            <w:rStyle w:val="Hyperlink"/>
            <w:lang w:val="en-US"/>
          </w:rPr>
          <w:t>https://doi.org/10.1177/00211400231201213</w:t>
        </w:r>
      </w:hyperlink>
      <w:r w:rsidRPr="00D8653F">
        <w:rPr>
          <w:lang w:val="en-US"/>
        </w:rPr>
        <w:t xml:space="preserve"> </w:t>
      </w:r>
    </w:p>
    <w:p w14:paraId="73D5E588" w14:textId="77777777" w:rsidR="00D8653F" w:rsidRPr="00D8653F" w:rsidRDefault="00D8653F" w:rsidP="00D8653F">
      <w:pPr>
        <w:ind w:firstLine="708"/>
        <w:jc w:val="both"/>
        <w:rPr>
          <w:i/>
          <w:iCs/>
          <w:lang w:val="en-US"/>
        </w:rPr>
      </w:pPr>
      <w:r w:rsidRPr="00D8653F">
        <w:rPr>
          <w:lang w:val="en-US"/>
        </w:rPr>
        <w:t xml:space="preserve">“Notes on Paul Lakeland’s Contributions to Ecclesiology”, in </w:t>
      </w:r>
      <w:r w:rsidRPr="00D8653F">
        <w:rPr>
          <w:i/>
          <w:iCs/>
          <w:lang w:val="en-US"/>
        </w:rPr>
        <w:t>Horizons</w:t>
      </w:r>
      <w:r w:rsidRPr="00D8653F">
        <w:rPr>
          <w:lang w:val="en-US"/>
        </w:rPr>
        <w:t xml:space="preserve">, 2023 50(2), pp. 449-455. doi:10.1017/hor.2023.47 </w:t>
      </w:r>
    </w:p>
    <w:p w14:paraId="6FD376E2" w14:textId="759428EE" w:rsidR="00D8653F" w:rsidRPr="00D8653F" w:rsidRDefault="00D8653F" w:rsidP="00D8653F">
      <w:pPr>
        <w:ind w:firstLine="708"/>
        <w:jc w:val="both"/>
        <w:rPr>
          <w:lang w:val="en-US"/>
        </w:rPr>
      </w:pPr>
      <w:r w:rsidRPr="00D8653F">
        <w:rPr>
          <w:lang w:val="en-US"/>
        </w:rPr>
        <w:t xml:space="preserve">“Historical Context of Vatican II. Church and World”, in </w:t>
      </w:r>
      <w:r w:rsidRPr="00D8653F">
        <w:rPr>
          <w:i/>
          <w:lang w:val="en-US"/>
        </w:rPr>
        <w:t>The Oxford Handbook of Vatican II</w:t>
      </w:r>
      <w:r w:rsidRPr="00D8653F">
        <w:rPr>
          <w:iCs/>
          <w:lang w:val="en-US"/>
        </w:rPr>
        <w:t xml:space="preserve">, eds. Catherine Clifford and Massimo Faggioli, Oxford: Oxford University Press, 2023, pp. 26-43 </w:t>
      </w:r>
    </w:p>
    <w:p w14:paraId="1E84AC46" w14:textId="77777777" w:rsidR="00D8653F" w:rsidRPr="00D8653F" w:rsidRDefault="00D8653F" w:rsidP="00D8653F">
      <w:pPr>
        <w:ind w:firstLine="708"/>
        <w:jc w:val="both"/>
        <w:rPr>
          <w:lang w:val="en-US"/>
        </w:rPr>
      </w:pPr>
      <w:r w:rsidRPr="00D8653F">
        <w:rPr>
          <w:lang w:val="en-US"/>
        </w:rPr>
        <w:t xml:space="preserve">“Synodality and the Appointment of Bishops: Issues and Proposals from Vatican II to Global Catholicism Today”, in </w:t>
      </w:r>
      <w:r w:rsidRPr="00D8653F">
        <w:rPr>
          <w:i/>
          <w:iCs/>
          <w:lang w:val="en-US"/>
        </w:rPr>
        <w:t>Reforming the Church. Global Perspectives</w:t>
      </w:r>
      <w:r w:rsidRPr="00D8653F">
        <w:rPr>
          <w:lang w:val="en-US"/>
        </w:rPr>
        <w:t>, edited by Declan Marmion and Salvador Ryan, Collegeville MN: Liturgical Press, 2023, pp. 52-66</w:t>
      </w:r>
    </w:p>
    <w:p w14:paraId="62D1A9C2" w14:textId="77777777" w:rsidR="00D8653F" w:rsidRPr="00D8653F" w:rsidRDefault="00D8653F" w:rsidP="00D8653F">
      <w:pPr>
        <w:ind w:firstLine="708"/>
        <w:jc w:val="both"/>
        <w:rPr>
          <w:u w:val="single"/>
          <w:lang w:val="en-US"/>
        </w:rPr>
      </w:pPr>
      <w:r w:rsidRPr="00D8653F">
        <w:rPr>
          <w:lang w:val="en-US"/>
        </w:rPr>
        <w:t xml:space="preserve">“The Need for the Historiographical Approach to Understand and Address the Sex Abuse Crisis in the Catholic Church”, in </w:t>
      </w:r>
      <w:r w:rsidRPr="00D8653F">
        <w:rPr>
          <w:i/>
          <w:iCs/>
          <w:lang w:val="en-US"/>
        </w:rPr>
        <w:t>Doing Theology and Theological Ethics in the Face of the Abuse Crisis</w:t>
      </w:r>
      <w:r w:rsidRPr="00D8653F">
        <w:rPr>
          <w:lang w:val="en-US"/>
        </w:rPr>
        <w:t xml:space="preserve">, eds. Daniel Fleming, James Keenan, SJ, and Hans Zollner, SJ, </w:t>
      </w:r>
      <w:r w:rsidRPr="00D8653F">
        <w:rPr>
          <w:i/>
          <w:iCs/>
          <w:lang w:val="en-US"/>
        </w:rPr>
        <w:t>Journal of Moral Theology</w:t>
      </w:r>
      <w:r w:rsidRPr="00D8653F">
        <w:rPr>
          <w:lang w:val="en-US"/>
        </w:rPr>
        <w:t xml:space="preserve"> No. 3, 2023 (CTWEC Book Series, No. 3), pp. 265-280 </w:t>
      </w:r>
      <w:hyperlink r:id="rId12" w:history="1">
        <w:r w:rsidRPr="00D8653F">
          <w:rPr>
            <w:rStyle w:val="Hyperlink"/>
            <w:lang w:val="en-US"/>
          </w:rPr>
          <w:t>https://doi.org/10.55476/001c.72042</w:t>
        </w:r>
      </w:hyperlink>
    </w:p>
    <w:p w14:paraId="686271AB" w14:textId="77777777" w:rsidR="00D8653F" w:rsidRPr="0061247E" w:rsidRDefault="00D8653F" w:rsidP="008616F3">
      <w:pPr>
        <w:jc w:val="both"/>
      </w:pPr>
    </w:p>
    <w:p w14:paraId="0C835969" w14:textId="77777777" w:rsidR="0089605F" w:rsidRPr="0061247E" w:rsidRDefault="0089605F" w:rsidP="008616F3">
      <w:pPr>
        <w:jc w:val="both"/>
      </w:pPr>
    </w:p>
    <w:p w14:paraId="77507A8A" w14:textId="6579F22C" w:rsidR="00A909BC" w:rsidRPr="0061247E" w:rsidRDefault="00A909BC" w:rsidP="00A909BC">
      <w:pPr>
        <w:jc w:val="both"/>
        <w:rPr>
          <w:b/>
          <w:u w:val="single"/>
        </w:rPr>
      </w:pPr>
      <w:r>
        <w:rPr>
          <w:b/>
        </w:rPr>
        <w:t xml:space="preserve">ARTICOLI IN RIVISTE, </w:t>
      </w:r>
      <w:r w:rsidRPr="0061247E">
        <w:rPr>
          <w:b/>
        </w:rPr>
        <w:t>C</w:t>
      </w:r>
      <w:r>
        <w:rPr>
          <w:b/>
        </w:rPr>
        <w:t>APITOLI IN LIBRI DI PROSSIMA PUBBLICAZIONE</w:t>
      </w:r>
    </w:p>
    <w:p w14:paraId="76751288" w14:textId="7A1D9AEC" w:rsidR="00D94B47" w:rsidRDefault="00D94B47" w:rsidP="0047086C">
      <w:pPr>
        <w:jc w:val="both"/>
      </w:pPr>
    </w:p>
    <w:p w14:paraId="5F2C825C" w14:textId="77777777" w:rsidR="008E5B40" w:rsidRPr="008E5B40" w:rsidRDefault="008E5B40" w:rsidP="008E5B40">
      <w:pPr>
        <w:ind w:firstLine="708"/>
        <w:jc w:val="both"/>
        <w:rPr>
          <w:lang w:val="en-US"/>
        </w:rPr>
      </w:pPr>
      <w:r w:rsidRPr="008E5B40">
        <w:rPr>
          <w:lang w:val="en-US"/>
        </w:rPr>
        <w:t xml:space="preserve">“Synodality and papal ministry in the Catholic Church. A review essay”, in </w:t>
      </w:r>
      <w:r w:rsidRPr="008E5B40">
        <w:rPr>
          <w:i/>
          <w:iCs/>
          <w:lang w:val="en-US"/>
        </w:rPr>
        <w:t xml:space="preserve">Theologische Revue </w:t>
      </w:r>
      <w:r w:rsidRPr="008E5B40">
        <w:rPr>
          <w:lang w:val="en-US"/>
        </w:rPr>
        <w:t>(end of 2025).</w:t>
      </w:r>
    </w:p>
    <w:p w14:paraId="4991E31B" w14:textId="77777777" w:rsidR="008E5B40" w:rsidRPr="008E5B40" w:rsidRDefault="008E5B40" w:rsidP="008E5B40">
      <w:pPr>
        <w:jc w:val="both"/>
        <w:rPr>
          <w:lang w:val="en-US"/>
        </w:rPr>
      </w:pPr>
      <w:r w:rsidRPr="008E5B40">
        <w:rPr>
          <w:i/>
          <w:iCs/>
          <w:lang w:val="en-US"/>
        </w:rPr>
        <w:tab/>
      </w:r>
      <w:r w:rsidRPr="008E5B40">
        <w:rPr>
          <w:lang w:val="en-US"/>
        </w:rPr>
        <w:t>“Church and Democracy. Theological-political perspectives”, in</w:t>
      </w:r>
      <w:r w:rsidRPr="008E5B40">
        <w:rPr>
          <w:i/>
          <w:iCs/>
          <w:lang w:val="en-US"/>
        </w:rPr>
        <w:t xml:space="preserve"> Theologische Quartalschrift</w:t>
      </w:r>
      <w:r w:rsidRPr="008E5B40">
        <w:rPr>
          <w:lang w:val="en-US"/>
        </w:rPr>
        <w:t xml:space="preserve"> (end of 2025).</w:t>
      </w:r>
    </w:p>
    <w:p w14:paraId="7CC25AEC" w14:textId="77777777" w:rsidR="008E5B40" w:rsidRPr="008E5B40" w:rsidRDefault="008E5B40" w:rsidP="008E5B40">
      <w:pPr>
        <w:jc w:val="both"/>
        <w:rPr>
          <w:i/>
          <w:iCs/>
          <w:lang w:val="en-US"/>
        </w:rPr>
      </w:pPr>
      <w:r w:rsidRPr="008E5B40">
        <w:rPr>
          <w:lang w:val="en-US"/>
        </w:rPr>
        <w:tab/>
        <w:t xml:space="preserve">“Pubblicazioni recenti sulla storia degli abusi sessuali nella chiesa cattolica”, in </w:t>
      </w:r>
      <w:r w:rsidRPr="008E5B40">
        <w:rPr>
          <w:i/>
          <w:iCs/>
          <w:lang w:val="en-US"/>
        </w:rPr>
        <w:t>Contemporanea</w:t>
      </w:r>
      <w:r w:rsidRPr="008E5B40">
        <w:rPr>
          <w:lang w:val="en-US"/>
        </w:rPr>
        <w:t xml:space="preserve"> (end of 2025).</w:t>
      </w:r>
    </w:p>
    <w:p w14:paraId="472700F3" w14:textId="77777777" w:rsidR="008E5B40" w:rsidRPr="008E5B40" w:rsidRDefault="008E5B40" w:rsidP="008E5B40">
      <w:pPr>
        <w:ind w:firstLine="708"/>
        <w:jc w:val="both"/>
        <w:rPr>
          <w:lang w:val="en-US"/>
        </w:rPr>
      </w:pPr>
      <w:r w:rsidRPr="008E5B40">
        <w:rPr>
          <w:lang w:val="en-US"/>
        </w:rPr>
        <w:t xml:space="preserve">“The Synod of Bishops since Vatican II,” in </w:t>
      </w:r>
      <w:r w:rsidRPr="008E5B40">
        <w:rPr>
          <w:i/>
          <w:iCs/>
          <w:lang w:val="en-US"/>
        </w:rPr>
        <w:t>Cambridge History of the Papacy</w:t>
      </w:r>
      <w:r w:rsidRPr="008E5B40">
        <w:rPr>
          <w:lang w:val="en-US"/>
        </w:rPr>
        <w:t>, vol. 2, “The Governance of the Church” (Cambridge UK: Cambridge University Press, 2025).</w:t>
      </w:r>
    </w:p>
    <w:p w14:paraId="3E5C55CD" w14:textId="77777777" w:rsidR="008E5B40" w:rsidRPr="008E5B40" w:rsidRDefault="008E5B40" w:rsidP="008E5B40">
      <w:pPr>
        <w:ind w:firstLine="708"/>
        <w:jc w:val="both"/>
        <w:rPr>
          <w:lang w:val="en-US"/>
        </w:rPr>
      </w:pPr>
      <w:r w:rsidRPr="008E5B40">
        <w:rPr>
          <w:lang w:val="en-US"/>
        </w:rPr>
        <w:t>“The new Catholic movements in history and in the future of the global Church,” volume ed. by Hoffsman Ospino.</w:t>
      </w:r>
    </w:p>
    <w:p w14:paraId="7754660C" w14:textId="77777777" w:rsidR="008E5B40" w:rsidRPr="008E5B40" w:rsidRDefault="008E5B40" w:rsidP="008E5B40">
      <w:pPr>
        <w:ind w:firstLine="708"/>
        <w:jc w:val="both"/>
        <w:rPr>
          <w:lang w:val="en-US"/>
        </w:rPr>
      </w:pPr>
      <w:r w:rsidRPr="008E5B40">
        <w:rPr>
          <w:lang w:val="en-US"/>
        </w:rPr>
        <w:t>“Kirche und Theologie zwischen Zurückweisung und Neuaufbruch in der Rezeption des Zweiten Vatikanischen Konzils. Eine nordamerikanische Sichtweise”, in</w:t>
      </w:r>
      <w:r w:rsidRPr="008E5B40">
        <w:rPr>
          <w:i/>
          <w:iCs/>
          <w:lang w:val="en-US"/>
        </w:rPr>
        <w:t xml:space="preserve"> Allgemeine Einführung und hermeneutische Reflexionen für die Relektüre der Konzilsdokumente in einer Weltkirche</w:t>
      </w:r>
      <w:r w:rsidRPr="008E5B40">
        <w:rPr>
          <w:lang w:val="en-US"/>
        </w:rPr>
        <w:t xml:space="preserve">, vol. 1 of the series “Das Zweite Vatikanische Konzil - Ereignis und Auftrag. Ein interkontinentaler Kommentar der Konzilsdokumente, ihre Rezeption und Orientierung für Kirche und Theologie”, eds. Sandra Ester Arenas Pérez, Edoh F. Bedjra, Catherine E. Clifford, Margit Eckholt, Massimo Faggioli, Nontando Margaret Hadebe, Peter Hünermann, Shaji George Kochuthara, Carlos Schickendantz, Klaus Vellguth, Mary Mee-Yin Yuen (Freiburg: Verlag Herder, 2025), pp. 135-139 </w:t>
      </w:r>
    </w:p>
    <w:p w14:paraId="7BDBCC9F" w14:textId="77777777" w:rsidR="008E5B40" w:rsidRPr="008E5B40" w:rsidRDefault="008E5B40" w:rsidP="008E5B40">
      <w:pPr>
        <w:ind w:firstLine="708"/>
        <w:jc w:val="both"/>
        <w:rPr>
          <w:lang w:val="en-US"/>
        </w:rPr>
      </w:pPr>
      <w:r w:rsidRPr="008E5B40">
        <w:rPr>
          <w:lang w:val="en-US"/>
        </w:rPr>
        <w:t>“Institution und Autoritaet. Ueberlegungen aus nordamerikanischer Perspektive,” in</w:t>
      </w:r>
      <w:r w:rsidRPr="008E5B40">
        <w:rPr>
          <w:i/>
          <w:iCs/>
          <w:lang w:val="en-US"/>
        </w:rPr>
        <w:t xml:space="preserve"> Allgemeine Einführung und hermeneutische Reflexionen für die Relektüre der Konzilsdokumente </w:t>
      </w:r>
      <w:r w:rsidRPr="008E5B40">
        <w:rPr>
          <w:i/>
          <w:iCs/>
          <w:lang w:val="en-US"/>
        </w:rPr>
        <w:lastRenderedPageBreak/>
        <w:t>in einer Weltkirche</w:t>
      </w:r>
      <w:r w:rsidRPr="008E5B40">
        <w:rPr>
          <w:lang w:val="en-US"/>
        </w:rPr>
        <w:t>, vol. 1 of the series “Das Zweite Vatikanische Konzil - Ereignis und Auftrag. Ein interkontinentaler Kommentar der Konzilsdokumente, ihre Rezeption und Orientierung für Kirche und Theologie”, eds. Sandra Ester Arenas Pérez, Edoh F. Bedjra, Catherine E. Clifford, Margit Eckholt, Massimo Faggioli, Nontando Margaret Hadebe, Peter Hünermann, Shaji George Kochuthara, Carlos Schickendantz, Klaus Vellguth, Mary Mee-Yin Yuen (Freiburg: Verlag Herder, 2024), pp. 466-471</w:t>
      </w:r>
    </w:p>
    <w:p w14:paraId="3A45F01D" w14:textId="77777777" w:rsidR="008E5B40" w:rsidRPr="008E5B40" w:rsidRDefault="008E5B40" w:rsidP="008E5B40">
      <w:pPr>
        <w:ind w:firstLine="708"/>
        <w:jc w:val="both"/>
        <w:rPr>
          <w:lang w:bidi="it-IT"/>
        </w:rPr>
      </w:pPr>
      <w:r w:rsidRPr="008E5B40">
        <w:rPr>
          <w:lang w:val="en-US"/>
        </w:rPr>
        <w:t>“The opposition to Vatican II in North America: phases, actors, and issues from the late 1960s to the early 21</w:t>
      </w:r>
      <w:r w:rsidRPr="008E5B40">
        <w:rPr>
          <w:vertAlign w:val="superscript"/>
          <w:lang w:val="en-US"/>
        </w:rPr>
        <w:t>st</w:t>
      </w:r>
      <w:r w:rsidRPr="008E5B40">
        <w:rPr>
          <w:lang w:val="en-US"/>
        </w:rPr>
        <w:t xml:space="preserve"> century”</w:t>
      </w:r>
      <w:r w:rsidRPr="008E5B40">
        <w:rPr>
          <w:i/>
          <w:iCs/>
          <w:lang w:val="en-US"/>
        </w:rPr>
        <w:t xml:space="preserve">, </w:t>
      </w:r>
      <w:r w:rsidRPr="008E5B40">
        <w:rPr>
          <w:lang w:val="en-US"/>
        </w:rPr>
        <w:t xml:space="preserve">in </w:t>
      </w:r>
      <w:r w:rsidRPr="008E5B40">
        <w:rPr>
          <w:i/>
          <w:iCs/>
          <w:lang w:val="en-US"/>
        </w:rPr>
        <w:t>Vatican II in North America, Australia and Oceania</w:t>
      </w:r>
      <w:r w:rsidRPr="008E5B40">
        <w:rPr>
          <w:lang w:val="en-US"/>
        </w:rPr>
        <w:t>, eds. Catherine Clifford, Massimo Faggioli, Richard Lennan, and Ormond Rush (vol. 5 of the series “Intercontinental Commentary of Vatican II”) (Leuven: Peeters, 2025), 450 pp. [German edition published by Herder and English edition published by Peeters]</w:t>
      </w:r>
    </w:p>
    <w:p w14:paraId="28196838" w14:textId="77777777" w:rsidR="008E5B40" w:rsidRPr="008E5B40" w:rsidRDefault="008E5B40" w:rsidP="008E5B40">
      <w:pPr>
        <w:ind w:firstLine="708"/>
        <w:jc w:val="both"/>
        <w:rPr>
          <w:lang w:val="en-US"/>
        </w:rPr>
      </w:pPr>
      <w:r w:rsidRPr="008E5B40">
        <w:rPr>
          <w:lang w:val="en-US"/>
        </w:rPr>
        <w:t xml:space="preserve">“From Europe to the World. </w:t>
      </w:r>
      <w:r w:rsidRPr="008E5B40">
        <w:rPr>
          <w:i/>
          <w:iCs/>
          <w:lang w:val="en-US"/>
        </w:rPr>
        <w:t>The History of Vatican II</w:t>
      </w:r>
      <w:r w:rsidRPr="008E5B40">
        <w:rPr>
          <w:lang w:val="en-US"/>
        </w:rPr>
        <w:t xml:space="preserve"> and the Turn to a Global Catholicity”, proceedings of the Leuven conference of March 2023 (Brepols).</w:t>
      </w:r>
    </w:p>
    <w:p w14:paraId="71C00475" w14:textId="77777777" w:rsidR="008E5B40" w:rsidRPr="008E5B40" w:rsidRDefault="008E5B40" w:rsidP="008E5B40">
      <w:pPr>
        <w:ind w:firstLine="708"/>
        <w:jc w:val="both"/>
        <w:rPr>
          <w:lang w:val="en-US"/>
        </w:rPr>
      </w:pPr>
      <w:r w:rsidRPr="008E5B40">
        <w:rPr>
          <w:lang w:val="en-US"/>
        </w:rPr>
        <w:t>“The New Ecclesial Movements as a Historical and Theological Paradox in Contemporary Catholicism”, proceedings of the conference “</w:t>
      </w:r>
      <w:r w:rsidRPr="008E5B40">
        <w:rPr>
          <w:bCs/>
          <w:lang w:val="en-US"/>
        </w:rPr>
        <w:t>Des ‘communautés nouvelles’ dans le catholicisme contemporain:</w:t>
      </w:r>
      <w:r w:rsidRPr="008E5B40">
        <w:rPr>
          <w:lang w:val="en-US"/>
        </w:rPr>
        <w:t xml:space="preserve"> </w:t>
      </w:r>
      <w:r w:rsidRPr="008E5B40">
        <w:rPr>
          <w:bCs/>
          <w:lang w:val="en-US"/>
        </w:rPr>
        <w:t xml:space="preserve">innovations, réinventions, ruptures et regulation”, </w:t>
      </w:r>
      <w:r w:rsidRPr="008E5B40">
        <w:rPr>
          <w:lang w:val="en-US"/>
        </w:rPr>
        <w:t>UCL Louvain-la-Neuve (Belgium), September 2022.</w:t>
      </w:r>
    </w:p>
    <w:p w14:paraId="6E77EDB8" w14:textId="77777777" w:rsidR="008E5B40" w:rsidRPr="008E5B40" w:rsidRDefault="008E5B40" w:rsidP="008E5B40">
      <w:pPr>
        <w:ind w:firstLine="708"/>
        <w:jc w:val="both"/>
        <w:rPr>
          <w:lang w:val="en-US"/>
        </w:rPr>
      </w:pPr>
      <w:r w:rsidRPr="008E5B40">
        <w:rPr>
          <w:lang w:val="en-US"/>
        </w:rPr>
        <w:t>“Keeping the Paradox vs. the Temptation of a New ‘Societas Perfecta’ in Catholicism”, proceedings of the conference “Paradox and Prophecy: Why the Study of Lived Catholicism Matters”, Centre for Catholic Studies, Durham University (UK), November 15, 2021.</w:t>
      </w:r>
    </w:p>
    <w:p w14:paraId="09E7975F" w14:textId="77777777" w:rsidR="008E5B40" w:rsidRPr="008E5B40" w:rsidRDefault="008E5B40" w:rsidP="008E5B40">
      <w:pPr>
        <w:ind w:firstLine="708"/>
        <w:jc w:val="both"/>
        <w:rPr>
          <w:lang w:val="en-US"/>
        </w:rPr>
      </w:pPr>
      <w:r w:rsidRPr="008E5B40">
        <w:rPr>
          <w:lang w:val="en-US"/>
        </w:rPr>
        <w:t xml:space="preserve">“The Israel-Gaza war and the theological-political memories of the Holocaust. Jewish-Catholic relations in post-Vatican II global Catholicism”, in </w:t>
      </w:r>
      <w:r w:rsidRPr="008E5B40">
        <w:rPr>
          <w:i/>
          <w:iCs/>
          <w:lang w:val="en-US"/>
        </w:rPr>
        <w:t>Stress Test. The Israeli-Gaza War and Jewish-Christian Dialogue</w:t>
      </w:r>
      <w:r w:rsidRPr="008E5B40">
        <w:rPr>
          <w:lang w:val="en-US"/>
        </w:rPr>
        <w:t>, eds. Carol Rittner and John K. Roth (2025).</w:t>
      </w:r>
    </w:p>
    <w:p w14:paraId="14A6BDCE" w14:textId="77777777" w:rsidR="008E5B40" w:rsidRPr="008E5B40" w:rsidRDefault="008E5B40" w:rsidP="008E5B40">
      <w:pPr>
        <w:ind w:firstLine="708"/>
        <w:jc w:val="both"/>
        <w:rPr>
          <w:lang w:val="en-US"/>
        </w:rPr>
      </w:pPr>
      <w:r w:rsidRPr="008E5B40">
        <w:rPr>
          <w:lang w:val="en-US"/>
        </w:rPr>
        <w:t>“As cibermilícias católicas e a formação de uma Igreja paralela no ambiente digital: considerações eclesiológicas,” in</w:t>
      </w:r>
      <w:r w:rsidRPr="008E5B40">
        <w:rPr>
          <w:i/>
          <w:iCs/>
          <w:lang w:val="en-US"/>
        </w:rPr>
        <w:t xml:space="preserve"> Cultura digital e Igreja: desafios ético-pastorais</w:t>
      </w:r>
      <w:r w:rsidRPr="008E5B40">
        <w:rPr>
          <w:lang w:val="en-US"/>
        </w:rPr>
        <w:t xml:space="preserve">, ed. Moises Sbardellotto et al. (Paulus [Brazil], 2025). </w:t>
      </w:r>
    </w:p>
    <w:p w14:paraId="78DD41F9" w14:textId="77777777" w:rsidR="00095025" w:rsidRDefault="00095025" w:rsidP="0047086C">
      <w:pPr>
        <w:jc w:val="both"/>
      </w:pPr>
    </w:p>
    <w:p w14:paraId="20C1155E" w14:textId="77777777" w:rsidR="008E5B40" w:rsidRDefault="008E5B40" w:rsidP="0047086C">
      <w:pPr>
        <w:jc w:val="both"/>
      </w:pPr>
    </w:p>
    <w:p w14:paraId="5DDC20DE" w14:textId="77777777" w:rsidR="0088735B" w:rsidRPr="0061247E" w:rsidRDefault="0088735B" w:rsidP="0047086C">
      <w:pPr>
        <w:jc w:val="both"/>
      </w:pPr>
    </w:p>
    <w:p w14:paraId="51BA5EAB" w14:textId="1C2B9958" w:rsidR="00C67A95" w:rsidRPr="0061247E" w:rsidRDefault="00A909BC" w:rsidP="00B556D9">
      <w:pPr>
        <w:jc w:val="both"/>
        <w:rPr>
          <w:b/>
          <w:bCs/>
          <w:lang w:bidi="it-IT"/>
        </w:rPr>
      </w:pPr>
      <w:r>
        <w:rPr>
          <w:b/>
          <w:bCs/>
          <w:lang w:bidi="it-IT"/>
        </w:rPr>
        <w:t>CONFERENZE ACCADEMICHE E LEZIONI PUBBLICHE</w:t>
      </w:r>
    </w:p>
    <w:p w14:paraId="2E7C6337" w14:textId="54B0CFB0" w:rsidR="00EF5850" w:rsidRDefault="0088735B" w:rsidP="004D2D59">
      <w:pPr>
        <w:jc w:val="both"/>
      </w:pPr>
      <w:r w:rsidRPr="0061247E">
        <w:t>(</w:t>
      </w:r>
      <w:r w:rsidR="003C2C1F">
        <w:t>selezione,</w:t>
      </w:r>
      <w:r w:rsidR="00A909BC">
        <w:t xml:space="preserve"> ultimi tre anni</w:t>
      </w:r>
      <w:r w:rsidRPr="0061247E">
        <w:t>)</w:t>
      </w:r>
      <w:r w:rsidR="00EF5850" w:rsidRPr="0061247E">
        <w:t xml:space="preserve"> </w:t>
      </w:r>
    </w:p>
    <w:p w14:paraId="1CC8A175" w14:textId="0B922B60" w:rsidR="00FF05E1" w:rsidRDefault="00FF05E1"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autoSpaceDE/>
        <w:ind w:left="0"/>
        <w:jc w:val="both"/>
      </w:pPr>
    </w:p>
    <w:p w14:paraId="4B021CDB" w14:textId="3D57039F" w:rsidR="00B17B59" w:rsidRP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lang w:val="en-US"/>
        </w:rPr>
      </w:pPr>
      <w:r>
        <w:rPr>
          <w:i/>
          <w:iCs/>
          <w:lang w:val="en-US"/>
        </w:rPr>
        <w:tab/>
      </w:r>
      <w:r w:rsidRPr="00B17B59">
        <w:rPr>
          <w:i/>
          <w:iCs/>
          <w:lang w:val="en-US"/>
        </w:rPr>
        <w:t>Catholicism and Antisemitism. Reading Nostra Aetate Sixty Year Later</w:t>
      </w:r>
      <w:r w:rsidRPr="00B17B59">
        <w:rPr>
          <w:lang w:val="en-US"/>
        </w:rPr>
        <w:t>. Fairfield University (Connecticut), March 19, 2025.</w:t>
      </w:r>
    </w:p>
    <w:p w14:paraId="2B19D4DA" w14:textId="4E32C07B" w:rsidR="00B17B59" w:rsidRP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lang w:val="en-US"/>
        </w:rPr>
      </w:pPr>
      <w:r>
        <w:rPr>
          <w:i/>
          <w:iCs/>
          <w:lang w:val="en-US"/>
        </w:rPr>
        <w:tab/>
      </w:r>
      <w:r w:rsidRPr="00B17B59">
        <w:rPr>
          <w:i/>
          <w:iCs/>
          <w:lang w:val="en-US"/>
        </w:rPr>
        <w:t>Sinodalità e cattolicesimo globale</w:t>
      </w:r>
      <w:r w:rsidRPr="00B17B59">
        <w:rPr>
          <w:lang w:val="en-US"/>
        </w:rPr>
        <w:t>. Università di Pisa, Facoltà di Legge, 28 novembre 2024.</w:t>
      </w:r>
    </w:p>
    <w:p w14:paraId="19077A20" w14:textId="021B19EA" w:rsidR="00B17B59" w:rsidRP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lang w:val="en-US"/>
        </w:rPr>
      </w:pPr>
      <w:r>
        <w:rPr>
          <w:i/>
          <w:iCs/>
          <w:lang w:val="en-US"/>
        </w:rPr>
        <w:tab/>
      </w:r>
      <w:r w:rsidRPr="00B17B59">
        <w:rPr>
          <w:i/>
          <w:iCs/>
          <w:lang w:val="en-US"/>
        </w:rPr>
        <w:t>Capitalismo come religione</w:t>
      </w:r>
      <w:r w:rsidRPr="00B17B59">
        <w:rPr>
          <w:lang w:val="en-US"/>
        </w:rPr>
        <w:t>. Festival economia e spiritualità, IX edizione, Toscana, 26 novembre 2024.</w:t>
      </w:r>
    </w:p>
    <w:p w14:paraId="4EE4E9AD" w14:textId="64BDDB81" w:rsidR="00B17B59" w:rsidRP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lang w:val="en-US"/>
        </w:rPr>
      </w:pPr>
      <w:r>
        <w:rPr>
          <w:i/>
          <w:iCs/>
          <w:lang w:val="en-US"/>
        </w:rPr>
        <w:tab/>
      </w:r>
      <w:r w:rsidRPr="00B17B59">
        <w:rPr>
          <w:i/>
          <w:iCs/>
          <w:lang w:val="en-US"/>
        </w:rPr>
        <w:t xml:space="preserve">Pope Francis, Global Catholicism, and International Politics in a Time of War. </w:t>
      </w:r>
      <w:r w:rsidRPr="00B17B59">
        <w:rPr>
          <w:lang w:val="en-US"/>
        </w:rPr>
        <w:t>Lecture for the “Rome Summer Seminars on Religion and Global Politics” (org. University of Notre Dame - Rome Keough School of Global Affairs), Pontifical Gregorian University, Rome, June 7, 2024.</w:t>
      </w:r>
    </w:p>
    <w:p w14:paraId="3EE579B3" w14:textId="629AD83A" w:rsidR="00B17B59" w:rsidRP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i/>
          <w:iCs/>
          <w:lang w:val="en-US"/>
        </w:rPr>
      </w:pPr>
      <w:r>
        <w:rPr>
          <w:lang w:val="en-US"/>
        </w:rPr>
        <w:tab/>
      </w:r>
      <w:r w:rsidRPr="00B17B59">
        <w:rPr>
          <w:lang w:val="en-US"/>
        </w:rPr>
        <w:t>Speaker at the session “Religion and Cold War, from the Helsinki Agreement and beyond (1975-1990s)”</w:t>
      </w:r>
      <w:r w:rsidRPr="00B17B59">
        <w:rPr>
          <w:b/>
          <w:bCs/>
          <w:i/>
          <w:iCs/>
          <w:lang w:val="en-US"/>
        </w:rPr>
        <w:t xml:space="preserve"> </w:t>
      </w:r>
      <w:r w:rsidRPr="00B17B59">
        <w:rPr>
          <w:lang w:val="en-US"/>
        </w:rPr>
        <w:t xml:space="preserve">at the 2024 conference of the European Academy of Religion (Palermo, Italy, May 20-23, 2024), with the paper </w:t>
      </w:r>
      <w:r w:rsidRPr="00B17B59">
        <w:rPr>
          <w:i/>
          <w:iCs/>
          <w:lang w:val="en-US"/>
        </w:rPr>
        <w:t>Post-Cold War Narratives in the US Catholic “Culture Wars”. “The Fateful Nineties”.</w:t>
      </w:r>
    </w:p>
    <w:p w14:paraId="047A986E" w14:textId="69661D48" w:rsidR="00B17B59" w:rsidRP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i/>
          <w:iCs/>
          <w:lang w:val="en-US"/>
        </w:rPr>
      </w:pPr>
      <w:r>
        <w:rPr>
          <w:lang w:val="en-US"/>
        </w:rPr>
        <w:tab/>
      </w:r>
      <w:r w:rsidRPr="00B17B59">
        <w:rPr>
          <w:lang w:val="en-US"/>
        </w:rPr>
        <w:t xml:space="preserve">Discussant for the three papers of the session “New Approaches in the Study of Global </w:t>
      </w:r>
      <w:r w:rsidRPr="00B17B59">
        <w:rPr>
          <w:lang w:val="en-US"/>
        </w:rPr>
        <w:lastRenderedPageBreak/>
        <w:t>Catholicism: Responding to 21st Century Wars”,</w:t>
      </w:r>
      <w:r w:rsidRPr="00B17B59">
        <w:rPr>
          <w:b/>
          <w:bCs/>
          <w:i/>
          <w:iCs/>
          <w:lang w:val="en-US"/>
        </w:rPr>
        <w:t xml:space="preserve"> </w:t>
      </w:r>
      <w:r w:rsidRPr="00B17B59">
        <w:rPr>
          <w:lang w:val="en-US"/>
        </w:rPr>
        <w:t>at the 2024 conference of the European Academy of Religion (Palermo, Italy, May 20-23, 2024).</w:t>
      </w:r>
    </w:p>
    <w:p w14:paraId="6E36639D" w14:textId="0D7E48CC" w:rsidR="00B17B59" w:rsidRP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i/>
          <w:iCs/>
          <w:lang w:val="en-US"/>
        </w:rPr>
      </w:pPr>
      <w:r>
        <w:rPr>
          <w:i/>
          <w:iCs/>
          <w:lang w:val="en-US"/>
        </w:rPr>
        <w:tab/>
      </w:r>
      <w:r w:rsidRPr="00B17B59">
        <w:rPr>
          <w:i/>
          <w:iCs/>
          <w:lang w:val="en-US"/>
        </w:rPr>
        <w:t>Vatican II as a turning point for the Church and religious pluralism: before and after</w:t>
      </w:r>
      <w:r w:rsidRPr="00B17B59">
        <w:rPr>
          <w:lang w:val="en-US"/>
        </w:rPr>
        <w:t>. Conference “Theologies and Practices of Religious Pluralism in Our Global Age”, organized by ResetDOC, IACS at USC, Berkley Center at Georgetown University. Villa Malta, Rome, May 16-17, 2024.</w:t>
      </w:r>
    </w:p>
    <w:p w14:paraId="37986BF5" w14:textId="40BB7454" w:rsidR="00B17B59" w:rsidRP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lang w:val="en-US"/>
        </w:rPr>
      </w:pPr>
      <w:r>
        <w:rPr>
          <w:i/>
          <w:iCs/>
          <w:lang w:val="en-US"/>
        </w:rPr>
        <w:tab/>
      </w:r>
      <w:r w:rsidRPr="00B17B59">
        <w:rPr>
          <w:i/>
          <w:iCs/>
          <w:lang w:val="en-US"/>
        </w:rPr>
        <w:t>Global Perspectives on Synodality and the Synodal Process in the Catholic Church.</w:t>
      </w:r>
      <w:r w:rsidRPr="00B17B59">
        <w:rPr>
          <w:lang w:val="en-US"/>
        </w:rPr>
        <w:t xml:space="preserve"> Paper at the conference “Synodality: Envisioning the Future of the Church” at the Huffington Ecumenical Institute at the Hellenic College Holy Cross (Boston), March 27-28, 2024.</w:t>
      </w:r>
    </w:p>
    <w:p w14:paraId="6D725B76" w14:textId="726A9986" w:rsidR="00B17B59" w:rsidRP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i/>
          <w:iCs/>
          <w:lang w:val="en-US"/>
        </w:rPr>
      </w:pPr>
      <w:r>
        <w:rPr>
          <w:i/>
          <w:iCs/>
          <w:lang w:val="en-US"/>
        </w:rPr>
        <w:tab/>
      </w:r>
      <w:r w:rsidRPr="00B17B59">
        <w:rPr>
          <w:i/>
          <w:iCs/>
          <w:lang w:val="en-US"/>
        </w:rPr>
        <w:t>Francis’ Pontificate and Catholic Colleges and Universities</w:t>
      </w:r>
      <w:r w:rsidRPr="00B17B59">
        <w:rPr>
          <w:lang w:val="en-US"/>
        </w:rPr>
        <w:t xml:space="preserve">. Keynote at the conference </w:t>
      </w:r>
      <w:r w:rsidRPr="00B17B59">
        <w:rPr>
          <w:bCs/>
          <w:lang w:val="en"/>
        </w:rPr>
        <w:t xml:space="preserve">“Lighting the Way Forward: The Purpose of Catholic Higher Education in a Changing World”, </w:t>
      </w:r>
      <w:r w:rsidRPr="00B17B59">
        <w:rPr>
          <w:lang w:val="en-US"/>
        </w:rPr>
        <w:t>University of San Diego, January 11-13, 2024.</w:t>
      </w:r>
    </w:p>
    <w:p w14:paraId="572BA651" w14:textId="7E908FCE" w:rsidR="00B17B59" w:rsidRP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i/>
          <w:iCs/>
          <w:lang w:val="en-US"/>
        </w:rPr>
      </w:pPr>
      <w:r>
        <w:rPr>
          <w:i/>
          <w:iCs/>
          <w:lang w:val="en-US"/>
        </w:rPr>
        <w:tab/>
      </w:r>
      <w:r w:rsidRPr="00B17B59">
        <w:rPr>
          <w:i/>
          <w:iCs/>
          <w:lang w:val="en-US"/>
        </w:rPr>
        <w:t>Many Wests and 21</w:t>
      </w:r>
      <w:r w:rsidRPr="00B17B59">
        <w:rPr>
          <w:i/>
          <w:iCs/>
          <w:vertAlign w:val="superscript"/>
          <w:lang w:val="en-US"/>
        </w:rPr>
        <w:t>st</w:t>
      </w:r>
      <w:r w:rsidRPr="00B17B59">
        <w:rPr>
          <w:i/>
          <w:iCs/>
          <w:lang w:val="en-US"/>
        </w:rPr>
        <w:t xml:space="preserve">-century Catholicism. What the rifts within Europe and between European and US Catholicism mean for interpreting Vatican II and its reception. </w:t>
      </w:r>
      <w:r w:rsidRPr="00B17B59">
        <w:rPr>
          <w:lang w:val="en-US"/>
        </w:rPr>
        <w:t>Paper accepted for LEST – Leuven Encounters in Systematic Theology, Leuven (Belgium), November 8-11, 2023.</w:t>
      </w:r>
    </w:p>
    <w:p w14:paraId="40985335" w14:textId="0AE9C1DB" w:rsidR="00B17B59" w:rsidRP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i/>
          <w:iCs/>
          <w:lang w:val="en-US"/>
        </w:rPr>
      </w:pPr>
      <w:r>
        <w:rPr>
          <w:i/>
          <w:iCs/>
          <w:lang w:val="en-US"/>
        </w:rPr>
        <w:tab/>
      </w:r>
      <w:r w:rsidRPr="00B17B59">
        <w:rPr>
          <w:i/>
          <w:iCs/>
          <w:lang w:val="en-US"/>
        </w:rPr>
        <w:t>Le nouveau “Dictionnaire critique de l’Église” vu des États-Unis</w:t>
      </w:r>
      <w:r w:rsidRPr="00B17B59">
        <w:rPr>
          <w:lang w:val="en-US"/>
        </w:rPr>
        <w:t>. Panelist at the roundtable “L’objet Église. Discours théologique, discours de sciences sociales”. Universitè Catholique de Louvain (Louvain-la-Neuve, Belgium), October 30-31, 2023.</w:t>
      </w:r>
      <w:r w:rsidRPr="00B17B59">
        <w:rPr>
          <w:i/>
          <w:iCs/>
          <w:lang w:val="en-US"/>
        </w:rPr>
        <w:t xml:space="preserve"> </w:t>
      </w:r>
    </w:p>
    <w:p w14:paraId="01B6499D" w14:textId="77777777" w:rsid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i/>
          <w:iCs/>
          <w:lang w:val="en-US"/>
        </w:rPr>
      </w:pPr>
      <w:r>
        <w:rPr>
          <w:i/>
          <w:iCs/>
          <w:lang w:val="en-US"/>
        </w:rPr>
        <w:tab/>
      </w:r>
      <w:r w:rsidRPr="00B17B59">
        <w:rPr>
          <w:i/>
          <w:iCs/>
          <w:lang w:val="en-US"/>
        </w:rPr>
        <w:t xml:space="preserve">The Catholic Church and the Holocaust. Sectarianism, Universalism, and Theology of the Relations between Church and State. </w:t>
      </w:r>
      <w:r w:rsidRPr="00B17B59">
        <w:rPr>
          <w:lang w:val="en-US"/>
        </w:rPr>
        <w:t>Conference “New Documents from the Pontificate of Pope Pius XII and their Meaning for Jewish-Christian Relations: A Dialogue Between Historians and Theologians”, Pontificia Università Gregoriana, Rome, 9-11 October 2023.</w:t>
      </w:r>
    </w:p>
    <w:p w14:paraId="21DCB1AD" w14:textId="4932AF8D" w:rsidR="00B17B59" w:rsidRP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i/>
          <w:iCs/>
          <w:lang w:val="en-US"/>
        </w:rPr>
      </w:pPr>
      <w:r>
        <w:rPr>
          <w:i/>
          <w:iCs/>
          <w:lang w:val="en-US"/>
        </w:rPr>
        <w:tab/>
      </w:r>
      <w:r w:rsidRPr="00B17B59">
        <w:rPr>
          <w:i/>
          <w:iCs/>
          <w:lang w:val="en-US"/>
        </w:rPr>
        <w:t>The “Trente Glorieuses” of the Catholic Church in the post-1945 period: from the dream of a new Christendom to ecumenism, peace, and human rights</w:t>
      </w:r>
      <w:r w:rsidRPr="00B17B59">
        <w:rPr>
          <w:lang w:val="en-US"/>
        </w:rPr>
        <w:t>. Conference “Neutrality, advocacy and dialogue. Understanding Cold War Europe”, Faculty of Humanities and Theology Lund University (Sweden), 21 September 2023.</w:t>
      </w:r>
    </w:p>
    <w:p w14:paraId="2A99096C" w14:textId="638B6036" w:rsidR="00B17B59" w:rsidRP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lang w:val="en-US"/>
        </w:rPr>
      </w:pPr>
      <w:r>
        <w:rPr>
          <w:i/>
          <w:iCs/>
          <w:lang w:val="en-US"/>
        </w:rPr>
        <w:tab/>
      </w:r>
      <w:r w:rsidRPr="00B17B59">
        <w:rPr>
          <w:i/>
          <w:iCs/>
          <w:lang w:val="en-US"/>
        </w:rPr>
        <w:t>The Second Vatican Council and the Life of the Church in This World.</w:t>
      </w:r>
      <w:r w:rsidRPr="00B17B59">
        <w:rPr>
          <w:lang w:val="en-US"/>
        </w:rPr>
        <w:t xml:space="preserve"> Lecture at the 2023 Parliament of the World’s Religions (August 14-18, 2023, Chicago, IL).</w:t>
      </w:r>
    </w:p>
    <w:p w14:paraId="4C0B4A54" w14:textId="74F6E3E3" w:rsidR="00B17B59" w:rsidRP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lang w:val="en-US"/>
        </w:rPr>
      </w:pPr>
      <w:r>
        <w:rPr>
          <w:i/>
          <w:iCs/>
          <w:lang w:val="en-US"/>
        </w:rPr>
        <w:tab/>
      </w:r>
      <w:r w:rsidRPr="00B17B59">
        <w:rPr>
          <w:i/>
          <w:iCs/>
          <w:lang w:val="en-US"/>
        </w:rPr>
        <w:t>Approaching the History of the Abuse Crisis through a Global Catholic Lens: Emerging Methodological Issues</w:t>
      </w:r>
      <w:r w:rsidRPr="00B17B59">
        <w:rPr>
          <w:lang w:val="en-US"/>
        </w:rPr>
        <w:t>, paper for the session “Approaches to the Abuse Crisis within Global Catholicism”, at the 2023 Conference of the European Academy of Religion, St. Andrews (Scotland), June 19-23, 2023.</w:t>
      </w:r>
    </w:p>
    <w:p w14:paraId="682F470A" w14:textId="3E91675D" w:rsidR="00B17B59" w:rsidRP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lang w:val="en-US"/>
        </w:rPr>
      </w:pPr>
      <w:r>
        <w:rPr>
          <w:i/>
          <w:iCs/>
          <w:lang w:val="en-US"/>
        </w:rPr>
        <w:tab/>
      </w:r>
      <w:r w:rsidRPr="00B17B59">
        <w:rPr>
          <w:i/>
          <w:iCs/>
          <w:lang w:val="en-US"/>
        </w:rPr>
        <w:t>The global “Synodal Process” in the contexts of ecclesiastical and political issues.</w:t>
      </w:r>
      <w:r w:rsidRPr="00B17B59">
        <w:rPr>
          <w:lang w:val="en-US"/>
        </w:rPr>
        <w:t xml:space="preserve"> Conference „Synode als Chance. Was Kirche braucht, damit sie weitergeht“, sponsored by Domschule Würzburg, Universität Erfurt, Universität Göttingen, Universität Würzburg, Stiftung „Zentrum für angewandte Pastoralforschung“ Bochum (Würzburg, Germany, June 1-3, 2023).</w:t>
      </w:r>
    </w:p>
    <w:p w14:paraId="78C53241" w14:textId="6B3723D7" w:rsidR="00B17B59" w:rsidRPr="00B17B59"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ind w:left="0"/>
        <w:jc w:val="both"/>
        <w:rPr>
          <w:lang w:val="en-US"/>
        </w:rPr>
      </w:pPr>
      <w:r>
        <w:rPr>
          <w:i/>
          <w:iCs/>
          <w:lang w:val="en-US"/>
        </w:rPr>
        <w:tab/>
      </w:r>
      <w:r w:rsidRPr="00B17B59">
        <w:rPr>
          <w:i/>
          <w:iCs/>
          <w:lang w:val="en-US"/>
        </w:rPr>
        <w:t>From Europe to the World. The History of Vatican II and the Turn to a Global Catholicity</w:t>
      </w:r>
      <w:r w:rsidRPr="00B17B59">
        <w:rPr>
          <w:lang w:val="en-US"/>
        </w:rPr>
        <w:t>. Opening keynote of the conference “Vatican II after 60 Years: Revisiting the Conciliar Debates in View of Aggiornamento”, sponsored by KU Leuven, Australian Catholic University, and Tilburg University (Irish College, Leuven, March 22-24, 2023).</w:t>
      </w:r>
    </w:p>
    <w:p w14:paraId="4025EFD5" w14:textId="3D66CCC4" w:rsidR="00B17B59" w:rsidRPr="00B17B59" w:rsidRDefault="00B17B59" w:rsidP="00B17B59">
      <w:pPr>
        <w:pStyle w:val="Level1"/>
        <w:ind w:left="0" w:firstLine="708"/>
        <w:jc w:val="both"/>
      </w:pPr>
      <w:r w:rsidRPr="00B17B59">
        <w:t>“</w:t>
      </w:r>
      <w:r w:rsidRPr="00B17B59">
        <w:rPr>
          <w:i/>
          <w:iCs/>
        </w:rPr>
        <w:t xml:space="preserve">Prophets Are Never Honored at Home”. Prophecy and Synodality in the Catholic Church. </w:t>
      </w:r>
      <w:r w:rsidRPr="00B17B59">
        <w:t>20</w:t>
      </w:r>
      <w:r w:rsidRPr="00B17B59">
        <w:rPr>
          <w:vertAlign w:val="superscript"/>
        </w:rPr>
        <w:t>th</w:t>
      </w:r>
      <w:r w:rsidRPr="00B17B59">
        <w:t xml:space="preserve"> Annual Prophetic Voices Lecture, Boisi Center for Religion and American Public Life, Boston College, February 15, 2023.</w:t>
      </w:r>
    </w:p>
    <w:p w14:paraId="20612CD8" w14:textId="77777777" w:rsidR="00B17B59" w:rsidRPr="0061247E" w:rsidRDefault="00B17B59" w:rsidP="00B17B59">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autoSpaceDE/>
        <w:ind w:left="0"/>
        <w:jc w:val="both"/>
      </w:pPr>
    </w:p>
    <w:p w14:paraId="53D69D98" w14:textId="77777777" w:rsidR="00C67A95" w:rsidRDefault="00C67A95" w:rsidP="00C67A95">
      <w:pPr>
        <w:jc w:val="both"/>
        <w:rPr>
          <w:b/>
          <w:u w:val="single"/>
        </w:rPr>
      </w:pPr>
    </w:p>
    <w:p w14:paraId="1BB2210B" w14:textId="1F605565" w:rsidR="009A7FA2" w:rsidRDefault="009A7FA2" w:rsidP="009A7FA2">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autoSpaceDE/>
        <w:ind w:left="0"/>
        <w:jc w:val="both"/>
      </w:pPr>
      <w:r>
        <w:rPr>
          <w:b/>
          <w:bCs/>
          <w:lang w:bidi="it-IT"/>
        </w:rPr>
        <w:lastRenderedPageBreak/>
        <w:t>PROSSIME CONFERENZE PUBBLICHE (selezione)</w:t>
      </w:r>
    </w:p>
    <w:p w14:paraId="74433514" w14:textId="77777777" w:rsidR="00B95666" w:rsidRPr="00B95666" w:rsidRDefault="00B95666" w:rsidP="00B95666">
      <w:pPr>
        <w:jc w:val="both"/>
        <w:rPr>
          <w:rFonts w:ascii="Times New Roman Normale" w:hAnsi="Times New Roman Normale"/>
          <w:lang w:val="en-US"/>
        </w:rPr>
      </w:pPr>
    </w:p>
    <w:p w14:paraId="51583DD8" w14:textId="77777777" w:rsidR="00B95666" w:rsidRPr="00B95666" w:rsidRDefault="00B95666" w:rsidP="00B95666">
      <w:pPr>
        <w:jc w:val="both"/>
        <w:rPr>
          <w:rFonts w:ascii="Times New Roman Normale" w:hAnsi="Times New Roman Normale"/>
          <w:lang w:val="en-US"/>
        </w:rPr>
      </w:pPr>
      <w:r w:rsidRPr="00B95666">
        <w:rPr>
          <w:rFonts w:ascii="Times New Roman Normale" w:hAnsi="Times New Roman Normale"/>
          <w:lang w:val="en-US"/>
        </w:rPr>
        <w:tab/>
        <w:t>“The ‘New Catholic Moment’ in the USA. From the 1980s to Trump”. Lecture at the University of Münster, Faculty of Theology, May 27, 2025.</w:t>
      </w:r>
    </w:p>
    <w:p w14:paraId="414971CB" w14:textId="77777777" w:rsidR="00B95666" w:rsidRPr="00B95666" w:rsidRDefault="00B95666" w:rsidP="00B95666">
      <w:pPr>
        <w:jc w:val="both"/>
        <w:rPr>
          <w:rFonts w:ascii="Times New Roman Normale" w:hAnsi="Times New Roman Normale"/>
          <w:lang w:val="en-US"/>
        </w:rPr>
      </w:pPr>
      <w:r w:rsidRPr="00B95666">
        <w:rPr>
          <w:rFonts w:ascii="Times New Roman Normale" w:hAnsi="Times New Roman Normale"/>
          <w:lang w:val="en-US"/>
        </w:rPr>
        <w:tab/>
        <w:t>“Far-Right Catholicism and Trump: The Theo-political Polarization in the USA and its Global Consequences”. Lecture at the University of Innsbruck, Faculty of Theology, June 5, 2025.</w:t>
      </w:r>
    </w:p>
    <w:p w14:paraId="399F48EC" w14:textId="77777777" w:rsidR="00B95666" w:rsidRPr="00B95666" w:rsidRDefault="00B95666" w:rsidP="00B95666">
      <w:pPr>
        <w:jc w:val="both"/>
        <w:rPr>
          <w:rFonts w:ascii="Times New Roman Normale" w:hAnsi="Times New Roman Normale"/>
          <w:lang w:val="en-US"/>
        </w:rPr>
      </w:pPr>
      <w:r w:rsidRPr="00B95666">
        <w:rPr>
          <w:rFonts w:ascii="Times New Roman Normale" w:hAnsi="Times New Roman Normale"/>
          <w:lang w:val="en-US"/>
        </w:rPr>
        <w:tab/>
        <w:t>“Theology and the University Today” (title to be confirmed). Opening keynote lecture for the XV LEST conference (Leuven Encounter in Systematic Theology), Leuven (Belgium), October 2025.</w:t>
      </w:r>
    </w:p>
    <w:p w14:paraId="2EBD46D9" w14:textId="77777777" w:rsidR="00B95666" w:rsidRPr="00B95666" w:rsidRDefault="00B95666" w:rsidP="00B95666">
      <w:pPr>
        <w:jc w:val="both"/>
        <w:rPr>
          <w:rFonts w:ascii="Times New Roman Normale" w:hAnsi="Times New Roman Normale"/>
          <w:lang w:val="en-US"/>
        </w:rPr>
      </w:pPr>
      <w:r w:rsidRPr="00B95666">
        <w:rPr>
          <w:rFonts w:ascii="Times New Roman Normale" w:hAnsi="Times New Roman Normale"/>
          <w:lang w:val="en-US"/>
        </w:rPr>
        <w:tab/>
        <w:t xml:space="preserve">“Re-mapping </w:t>
      </w:r>
      <w:r w:rsidRPr="00B95666">
        <w:rPr>
          <w:rFonts w:ascii="Times New Roman Normale" w:hAnsi="Times New Roman Normale"/>
          <w:i/>
          <w:iCs/>
          <w:lang w:val="en-US"/>
        </w:rPr>
        <w:t>Nostra Aetate</w:t>
      </w:r>
      <w:r w:rsidRPr="00B95666">
        <w:rPr>
          <w:rFonts w:ascii="Times New Roman Normale" w:hAnsi="Times New Roman Normale"/>
          <w:lang w:val="en-US"/>
        </w:rPr>
        <w:t xml:space="preserve"> in the 21</w:t>
      </w:r>
      <w:r w:rsidRPr="00B95666">
        <w:rPr>
          <w:rFonts w:ascii="Times New Roman Normale" w:hAnsi="Times New Roman Normale"/>
          <w:vertAlign w:val="superscript"/>
          <w:lang w:val="en-US"/>
        </w:rPr>
        <w:t>st</w:t>
      </w:r>
      <w:r w:rsidRPr="00B95666">
        <w:rPr>
          <w:rFonts w:ascii="Times New Roman Normale" w:hAnsi="Times New Roman Normale"/>
          <w:lang w:val="en-US"/>
        </w:rPr>
        <w:t xml:space="preserve"> Century. Trajectories of Jewish-Catholic Dialogue, from a Euro-Atlantic to a Global Catholic Church”. Opening keynote lecture for the conference on the sixty years of </w:t>
      </w:r>
      <w:r w:rsidRPr="00B95666">
        <w:rPr>
          <w:rFonts w:ascii="Times New Roman Normale" w:hAnsi="Times New Roman Normale"/>
          <w:i/>
          <w:iCs/>
          <w:lang w:val="en-US"/>
        </w:rPr>
        <w:t>Nostra Aetate</w:t>
      </w:r>
      <w:r w:rsidRPr="00B95666">
        <w:rPr>
          <w:rFonts w:ascii="Times New Roman Normale" w:hAnsi="Times New Roman Normale"/>
          <w:lang w:val="en-US"/>
        </w:rPr>
        <w:t>, University of Notre Dame (USA) and Hebrew University (Jerusalem, November 20, 2025).</w:t>
      </w:r>
    </w:p>
    <w:p w14:paraId="5C52E837" w14:textId="41DF1673" w:rsidR="009A7FA2" w:rsidRPr="00B95666" w:rsidRDefault="00B95666" w:rsidP="00C67A95">
      <w:pPr>
        <w:jc w:val="both"/>
        <w:rPr>
          <w:rFonts w:ascii="Times New Roman Normale" w:hAnsi="Times New Roman Normale"/>
          <w:lang w:val="en-US"/>
        </w:rPr>
      </w:pPr>
      <w:r w:rsidRPr="00B95666">
        <w:rPr>
          <w:rFonts w:ascii="Times New Roman Normale" w:hAnsi="Times New Roman Normale"/>
          <w:lang w:val="en-US"/>
        </w:rPr>
        <w:tab/>
        <w:t>Keynote lecture for the “Dies facultatis”, University of Utrecht (</w:t>
      </w:r>
      <w:r w:rsidR="00B71BE2">
        <w:rPr>
          <w:rFonts w:ascii="Times New Roman Normale" w:hAnsi="Times New Roman Normale"/>
          <w:lang w:val="en-US"/>
        </w:rPr>
        <w:t xml:space="preserve">The </w:t>
      </w:r>
      <w:r w:rsidRPr="00B95666">
        <w:rPr>
          <w:rFonts w:ascii="Times New Roman Normale" w:hAnsi="Times New Roman Normale"/>
          <w:lang w:val="en-US"/>
        </w:rPr>
        <w:t>Netherlands), November 28, 2025.</w:t>
      </w:r>
    </w:p>
    <w:p w14:paraId="64C2AEA0" w14:textId="77777777" w:rsidR="009A7FA2" w:rsidRDefault="009A7FA2" w:rsidP="00C67A95">
      <w:pPr>
        <w:jc w:val="both"/>
        <w:rPr>
          <w:b/>
          <w:u w:val="single"/>
        </w:rPr>
      </w:pPr>
    </w:p>
    <w:p w14:paraId="5F37CC97" w14:textId="77777777" w:rsidR="009A7FA2" w:rsidRPr="0061247E" w:rsidRDefault="009A7FA2" w:rsidP="00C67A95">
      <w:pPr>
        <w:jc w:val="both"/>
        <w:rPr>
          <w:b/>
          <w:u w:val="single"/>
        </w:rPr>
      </w:pPr>
    </w:p>
    <w:p w14:paraId="6B68A748" w14:textId="315644C9" w:rsidR="00C67A95" w:rsidRPr="0061247E" w:rsidRDefault="00FE26BE" w:rsidP="00CA430B">
      <w:pPr>
        <w:jc w:val="both"/>
        <w:rPr>
          <w:b/>
          <w:u w:val="single"/>
        </w:rPr>
      </w:pPr>
      <w:r>
        <w:rPr>
          <w:b/>
        </w:rPr>
        <w:t>RECENSIONI</w:t>
      </w:r>
    </w:p>
    <w:p w14:paraId="28E677E8" w14:textId="0DB89BEF" w:rsidR="00C67A95" w:rsidRDefault="0088735B" w:rsidP="00CA430B">
      <w:pPr>
        <w:jc w:val="both"/>
      </w:pPr>
      <w:r w:rsidRPr="0061247E">
        <w:t>(</w:t>
      </w:r>
      <w:r w:rsidR="00FE26BE">
        <w:t>ultimi tre anni</w:t>
      </w:r>
      <w:r w:rsidRPr="0061247E">
        <w:t>)</w:t>
      </w:r>
    </w:p>
    <w:p w14:paraId="5371F5A9" w14:textId="60328966" w:rsidR="00C53ED6" w:rsidRPr="005A7AC1" w:rsidRDefault="00C53ED6" w:rsidP="00C53ED6">
      <w:pPr>
        <w:pStyle w:val="Level1"/>
        <w:ind w:left="0" w:firstLine="708"/>
        <w:jc w:val="both"/>
        <w:rPr>
          <w:lang w:val="en-US"/>
        </w:rPr>
      </w:pPr>
      <w:r w:rsidRPr="005A7AC1">
        <w:rPr>
          <w:lang w:val="en-US"/>
        </w:rPr>
        <w:t>John J. Burkhard OFM Conv.:</w:t>
      </w:r>
      <w:r w:rsidRPr="005A7AC1">
        <w:rPr>
          <w:i/>
          <w:iCs/>
          <w:lang w:val="en-US"/>
        </w:rPr>
        <w:t xml:space="preserve"> The Sense of the Faith in History: Its Sources, Reception, and Theology</w:t>
      </w:r>
      <w:r w:rsidRPr="005A7AC1">
        <w:rPr>
          <w:lang w:val="en-US"/>
        </w:rPr>
        <w:t xml:space="preserve">, Collegeville MN: Liturgical Press, 2022, pp. 456, in “Worship”, 98 (January 2024), pp. 88-90 </w:t>
      </w:r>
    </w:p>
    <w:p w14:paraId="55EA2C5C" w14:textId="77777777" w:rsidR="00C53ED6" w:rsidRPr="005A7AC1" w:rsidRDefault="00C53ED6" w:rsidP="00C53ED6">
      <w:pPr>
        <w:pStyle w:val="Level1"/>
        <w:ind w:left="0" w:firstLine="708"/>
        <w:jc w:val="both"/>
        <w:rPr>
          <w:lang w:val="en-US"/>
        </w:rPr>
      </w:pPr>
      <w:r w:rsidRPr="005A7AC1">
        <w:rPr>
          <w:lang w:val="en-US"/>
        </w:rPr>
        <w:t xml:space="preserve">Kevin Madigan, </w:t>
      </w:r>
      <w:r w:rsidRPr="005A7AC1">
        <w:rPr>
          <w:i/>
          <w:iCs/>
          <w:lang w:val="en-US"/>
        </w:rPr>
        <w:t>The Popes against the Protestants. The Vatican and Evangelical Christianity in Fascist Italy</w:t>
      </w:r>
      <w:r w:rsidRPr="005A7AC1">
        <w:rPr>
          <w:lang w:val="en-US"/>
        </w:rPr>
        <w:t xml:space="preserve">, New Haven CT: Yale University Press, 2021, 368 pp., in “Cristianesimo nella Storia”, 44/3 (2023), pp. 913-916 </w:t>
      </w:r>
    </w:p>
    <w:p w14:paraId="13B4A8B4" w14:textId="77777777" w:rsidR="00C53ED6" w:rsidRDefault="00C53ED6" w:rsidP="00C53ED6">
      <w:pPr>
        <w:pStyle w:val="Level1"/>
        <w:ind w:left="0" w:firstLine="708"/>
        <w:jc w:val="both"/>
        <w:rPr>
          <w:lang w:val="en-US"/>
        </w:rPr>
      </w:pPr>
      <w:r w:rsidRPr="005A7AC1">
        <w:rPr>
          <w:lang w:val="en-US"/>
        </w:rPr>
        <w:t xml:space="preserve">Herbert Haslinger, </w:t>
      </w:r>
      <w:r w:rsidRPr="005A7AC1">
        <w:rPr>
          <w:i/>
          <w:iCs/>
          <w:lang w:val="en-US"/>
        </w:rPr>
        <w:t>Macht in der Kirche. Wo wir sie finden – wer sie ausübt – wie wir sie überwinden</w:t>
      </w:r>
      <w:r w:rsidRPr="005A7AC1">
        <w:rPr>
          <w:lang w:val="en-US"/>
        </w:rPr>
        <w:t xml:space="preserve"> (Freiburg i. Br.: Herder 2022. 600 pp.), in “Theologische Revue” 120 (Mai 2024)</w:t>
      </w:r>
    </w:p>
    <w:p w14:paraId="14B8CEB8" w14:textId="77777777" w:rsidR="00C53ED6" w:rsidRPr="005A7AC1" w:rsidRDefault="00C53ED6" w:rsidP="00C53ED6">
      <w:pPr>
        <w:pStyle w:val="Level1"/>
        <w:ind w:left="0" w:firstLine="708"/>
        <w:jc w:val="both"/>
        <w:rPr>
          <w:lang w:val="en-US"/>
        </w:rPr>
      </w:pPr>
      <w:r w:rsidRPr="0034053D">
        <w:rPr>
          <w:lang w:val="en-US"/>
        </w:rPr>
        <w:t xml:space="preserve">George Weigel, </w:t>
      </w:r>
      <w:r w:rsidRPr="0034053D">
        <w:rPr>
          <w:i/>
          <w:iCs/>
          <w:lang w:val="en-US"/>
        </w:rPr>
        <w:t>To Sanctify the World: The Vital Legacy of Vatican II</w:t>
      </w:r>
      <w:r w:rsidRPr="0034053D">
        <w:rPr>
          <w:lang w:val="en-US"/>
        </w:rPr>
        <w:t xml:space="preserve">, New York: Basic Books, 2022. Pp. xii + 353. $32 (hb); $18.99 (eb), in “Theological Studies” 2023 84:1, pp. 157-159 </w:t>
      </w:r>
      <w:hyperlink r:id="rId13" w:history="1">
        <w:r w:rsidRPr="0034053D">
          <w:rPr>
            <w:rStyle w:val="Hyperlink"/>
            <w:lang w:val="en-US"/>
          </w:rPr>
          <w:t>https://doi.org/10.1177/00405639231154971</w:t>
        </w:r>
      </w:hyperlink>
      <w:r>
        <w:tab/>
      </w:r>
    </w:p>
    <w:p w14:paraId="2E06687A" w14:textId="388591D0" w:rsidR="008E39FF" w:rsidRPr="0038222A" w:rsidRDefault="00C53ED6" w:rsidP="00C53ED6">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autoSpaceDE/>
        <w:ind w:left="0"/>
        <w:jc w:val="both"/>
      </w:pPr>
      <w:r>
        <w:tab/>
      </w:r>
    </w:p>
    <w:p w14:paraId="7A432974" w14:textId="06F92E30" w:rsidR="00C67A95" w:rsidRDefault="00C67A95" w:rsidP="003C2C1F">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autoSpaceDE/>
        <w:ind w:left="0"/>
        <w:jc w:val="both"/>
      </w:pPr>
    </w:p>
    <w:p w14:paraId="544A2DA2" w14:textId="5AF84D63" w:rsidR="002B2D84" w:rsidRPr="002B2D84" w:rsidRDefault="002B2D84" w:rsidP="003C2C1F">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autoSpaceDE/>
        <w:ind w:left="0"/>
        <w:jc w:val="both"/>
        <w:rPr>
          <w:b/>
          <w:caps/>
        </w:rPr>
      </w:pPr>
      <w:r w:rsidRPr="002B2D84">
        <w:rPr>
          <w:b/>
          <w:caps/>
        </w:rPr>
        <w:t>Tesi di dottorato dirette</w:t>
      </w:r>
    </w:p>
    <w:p w14:paraId="1029D101" w14:textId="77777777" w:rsidR="002B2D84" w:rsidRDefault="002B2D84" w:rsidP="003C2C1F">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autoSpaceDE/>
        <w:ind w:left="0"/>
        <w:jc w:val="both"/>
      </w:pPr>
    </w:p>
    <w:p w14:paraId="4CB0E624" w14:textId="77777777" w:rsidR="002B2D84" w:rsidRPr="00D32966" w:rsidRDefault="002B2D84" w:rsidP="002B2D84">
      <w:pPr>
        <w:jc w:val="both"/>
        <w:rPr>
          <w:lang w:val="en-US"/>
        </w:rPr>
      </w:pPr>
      <w:r w:rsidRPr="00D32966">
        <w:rPr>
          <w:lang w:val="en-US"/>
        </w:rPr>
        <w:t>Dung Bich Trang,</w:t>
      </w:r>
      <w:r w:rsidRPr="00D32966">
        <w:rPr>
          <w:i/>
          <w:iCs/>
          <w:lang w:val="en-US"/>
        </w:rPr>
        <w:t xml:space="preserve"> The Sanctuary of Our Lady of La Vang: Negotiating the Space Between Marian Devotion and Vietnamese Catholic Women</w:t>
      </w:r>
      <w:r w:rsidRPr="00D32966">
        <w:rPr>
          <w:lang w:val="en-US"/>
        </w:rPr>
        <w:t>. Villanova University. Defended in April 2023.</w:t>
      </w:r>
    </w:p>
    <w:p w14:paraId="3979E306" w14:textId="77777777" w:rsidR="002B2D84" w:rsidRPr="00D32966" w:rsidRDefault="002B2D84" w:rsidP="002B2D84">
      <w:pPr>
        <w:jc w:val="both"/>
        <w:rPr>
          <w:lang w:val="en-US"/>
        </w:rPr>
      </w:pPr>
    </w:p>
    <w:p w14:paraId="14071EE5" w14:textId="77777777" w:rsidR="002B2D84" w:rsidRDefault="002B2D84" w:rsidP="002B2D84">
      <w:pPr>
        <w:jc w:val="both"/>
        <w:rPr>
          <w:lang w:val="en-US"/>
        </w:rPr>
      </w:pPr>
      <w:r w:rsidRPr="00D32966">
        <w:rPr>
          <w:lang w:val="en-US"/>
        </w:rPr>
        <w:t xml:space="preserve">Fulvia Dellavedova, </w:t>
      </w:r>
      <w:r w:rsidRPr="00D32966">
        <w:rPr>
          <w:i/>
          <w:iCs/>
          <w:lang w:val="en-US"/>
        </w:rPr>
        <w:t>Neoconservative Catholicism in the United States. The Neocon Theory of Just War for a New International Order (1991-2008)</w:t>
      </w:r>
      <w:r w:rsidRPr="00D32966">
        <w:rPr>
          <w:lang w:val="en-US"/>
        </w:rPr>
        <w:t>. University of Naples</w:t>
      </w:r>
      <w:r>
        <w:rPr>
          <w:lang w:val="en-US"/>
        </w:rPr>
        <w:t xml:space="preserve"> “</w:t>
      </w:r>
      <w:r w:rsidRPr="0093331D">
        <w:t>Federico II</w:t>
      </w:r>
      <w:r>
        <w:t>”</w:t>
      </w:r>
      <w:r w:rsidRPr="0093331D">
        <w:rPr>
          <w:lang w:val="en-US"/>
        </w:rPr>
        <w:t xml:space="preserve"> </w:t>
      </w:r>
      <w:r w:rsidRPr="00D32966">
        <w:rPr>
          <w:lang w:val="en-US"/>
        </w:rPr>
        <w:t>(Italy). In progress (expected completion 2027).</w:t>
      </w:r>
    </w:p>
    <w:p w14:paraId="7038F621" w14:textId="77777777" w:rsidR="002B2D84" w:rsidRPr="009C784D" w:rsidRDefault="002B2D84" w:rsidP="002B2D84">
      <w:pPr>
        <w:jc w:val="both"/>
        <w:rPr>
          <w:lang w:val="en-US"/>
        </w:rPr>
      </w:pPr>
    </w:p>
    <w:p w14:paraId="54474001" w14:textId="77777777" w:rsidR="002B2D84" w:rsidRPr="009C784D" w:rsidRDefault="002B2D84" w:rsidP="002B2D84">
      <w:pPr>
        <w:jc w:val="both"/>
        <w:rPr>
          <w:lang w:val="en-US"/>
        </w:rPr>
      </w:pPr>
      <w:r w:rsidRPr="009C784D">
        <w:rPr>
          <w:lang w:val="en-US"/>
        </w:rPr>
        <w:t xml:space="preserve">William G. Kuncken, </w:t>
      </w:r>
      <w:r w:rsidRPr="009C784D">
        <w:rPr>
          <w:i/>
          <w:iCs/>
          <w:lang w:val="en-US"/>
        </w:rPr>
        <w:t xml:space="preserve">Petroleum, Plastics, and Protecting the Vulnerable: A Green Path of Precaution for a Global Church. </w:t>
      </w:r>
      <w:r w:rsidRPr="009C784D">
        <w:rPr>
          <w:lang w:val="en-US"/>
        </w:rPr>
        <w:t>Villanova University. In progress (expected completion 202</w:t>
      </w:r>
      <w:r>
        <w:t>7</w:t>
      </w:r>
      <w:r w:rsidRPr="009C784D">
        <w:rPr>
          <w:lang w:val="en-US"/>
        </w:rPr>
        <w:t>).</w:t>
      </w:r>
    </w:p>
    <w:p w14:paraId="4C6F557B" w14:textId="77777777" w:rsidR="002B2D84" w:rsidRPr="009C784D" w:rsidRDefault="002B2D84" w:rsidP="002B2D84">
      <w:pPr>
        <w:jc w:val="both"/>
        <w:rPr>
          <w:lang w:val="en-US"/>
        </w:rPr>
      </w:pPr>
    </w:p>
    <w:p w14:paraId="662F37D5" w14:textId="77777777" w:rsidR="002B2D84" w:rsidRPr="009C784D" w:rsidRDefault="002B2D84" w:rsidP="002B2D84">
      <w:pPr>
        <w:jc w:val="both"/>
        <w:rPr>
          <w:lang w:val="en-US"/>
        </w:rPr>
      </w:pPr>
      <w:r w:rsidRPr="009C784D">
        <w:rPr>
          <w:lang w:val="en-US"/>
        </w:rPr>
        <w:lastRenderedPageBreak/>
        <w:t xml:space="preserve">Angela Lopez-Egea I Vives, </w:t>
      </w:r>
      <w:r w:rsidRPr="009C784D">
        <w:rPr>
          <w:i/>
          <w:iCs/>
          <w:color w:val="000000"/>
        </w:rPr>
        <w:t>Women’s spiritual cultures and migration of Spanish Catholicism to the Spanish-speaking colonies</w:t>
      </w:r>
      <w:r w:rsidRPr="009C784D">
        <w:rPr>
          <w:color w:val="000000"/>
        </w:rPr>
        <w:t xml:space="preserve">. </w:t>
      </w:r>
      <w:r w:rsidRPr="009C784D">
        <w:rPr>
          <w:lang w:val="en-US"/>
        </w:rPr>
        <w:t>Villanova University. In progress (expected completion 202</w:t>
      </w:r>
      <w:r>
        <w:t>7</w:t>
      </w:r>
      <w:r w:rsidRPr="009C784D">
        <w:rPr>
          <w:lang w:val="en-US"/>
        </w:rPr>
        <w:t>).</w:t>
      </w:r>
    </w:p>
    <w:p w14:paraId="77C5C543" w14:textId="77777777" w:rsidR="002B2D84" w:rsidRDefault="002B2D84" w:rsidP="003C2C1F">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autoSpaceDE/>
        <w:ind w:left="0"/>
        <w:jc w:val="both"/>
      </w:pPr>
    </w:p>
    <w:p w14:paraId="657B77D4" w14:textId="77777777" w:rsidR="002B2D84" w:rsidRPr="0061247E" w:rsidRDefault="002B2D84" w:rsidP="003C2C1F">
      <w:pPr>
        <w:pStyle w:val="Level1"/>
        <w:widowControl w:val="0"/>
        <w:tabs>
          <w:tab w:val="left" w:pos="-1134"/>
          <w:tab w:val="left" w:pos="-568"/>
          <w:tab w:val="left" w:pos="-1"/>
          <w:tab w:val="left" w:pos="565"/>
          <w:tab w:val="left" w:pos="1132"/>
          <w:tab w:val="left" w:pos="1698"/>
          <w:tab w:val="left" w:pos="2264"/>
          <w:tab w:val="left" w:pos="2831"/>
          <w:tab w:val="left" w:pos="3397"/>
          <w:tab w:val="left" w:pos="3964"/>
          <w:tab w:val="left" w:pos="4530"/>
          <w:tab w:val="left" w:pos="5096"/>
          <w:tab w:val="left" w:pos="5663"/>
          <w:tab w:val="left" w:pos="6229"/>
          <w:tab w:val="left" w:pos="6796"/>
          <w:tab w:val="left" w:pos="7362"/>
          <w:tab w:val="left" w:pos="7928"/>
          <w:tab w:val="left" w:pos="8495"/>
          <w:tab w:val="left" w:pos="9061"/>
          <w:tab w:val="left" w:pos="9628"/>
          <w:tab w:val="left" w:pos="10194"/>
          <w:tab w:val="left" w:pos="10760"/>
          <w:tab w:val="left" w:pos="11327"/>
          <w:tab w:val="left" w:pos="11893"/>
          <w:tab w:val="left" w:pos="12460"/>
          <w:tab w:val="left" w:pos="13026"/>
          <w:tab w:val="left" w:pos="13592"/>
          <w:tab w:val="left" w:pos="14159"/>
          <w:tab w:val="left" w:pos="14725"/>
          <w:tab w:val="left" w:pos="15292"/>
          <w:tab w:val="left" w:pos="15858"/>
          <w:tab w:val="left" w:pos="16424"/>
          <w:tab w:val="left" w:pos="16991"/>
          <w:tab w:val="left" w:pos="17557"/>
          <w:tab w:val="left" w:pos="18124"/>
          <w:tab w:val="left" w:pos="18690"/>
          <w:tab w:val="left" w:pos="19256"/>
          <w:tab w:val="left" w:pos="19823"/>
          <w:tab w:val="left" w:pos="20389"/>
          <w:tab w:val="left" w:pos="20956"/>
        </w:tabs>
        <w:suppressAutoHyphens w:val="0"/>
        <w:autoSpaceDE/>
        <w:ind w:left="0"/>
        <w:jc w:val="both"/>
      </w:pPr>
    </w:p>
    <w:p w14:paraId="4167BCD0" w14:textId="77777777" w:rsidR="00B308ED" w:rsidRPr="0061247E" w:rsidRDefault="00B308ED" w:rsidP="00F76A1E">
      <w:pPr>
        <w:widowControl w:val="0"/>
        <w:autoSpaceDE w:val="0"/>
        <w:autoSpaceDN w:val="0"/>
        <w:adjustRightInd w:val="0"/>
        <w:jc w:val="both"/>
        <w:rPr>
          <w:lang w:eastAsia="en-US"/>
        </w:rPr>
      </w:pPr>
    </w:p>
    <w:p w14:paraId="686488E1" w14:textId="3E07D4F3" w:rsidR="00D24CBE" w:rsidRPr="0061247E" w:rsidRDefault="00FE26BE" w:rsidP="00F76A1E">
      <w:pPr>
        <w:widowControl w:val="0"/>
        <w:autoSpaceDE w:val="0"/>
        <w:autoSpaceDN w:val="0"/>
        <w:adjustRightInd w:val="0"/>
        <w:jc w:val="both"/>
        <w:rPr>
          <w:b/>
          <w:lang w:eastAsia="en-US"/>
        </w:rPr>
      </w:pPr>
      <w:r>
        <w:rPr>
          <w:b/>
          <w:lang w:eastAsia="en-US"/>
        </w:rPr>
        <w:t xml:space="preserve">PROGETTI </w:t>
      </w:r>
      <w:r w:rsidR="00C53ED6">
        <w:rPr>
          <w:b/>
          <w:lang w:eastAsia="en-US"/>
        </w:rPr>
        <w:t xml:space="preserve">E INCARICHI </w:t>
      </w:r>
      <w:r>
        <w:rPr>
          <w:b/>
          <w:lang w:eastAsia="en-US"/>
        </w:rPr>
        <w:t>EDITORIALI</w:t>
      </w:r>
    </w:p>
    <w:p w14:paraId="623C4F4B" w14:textId="77777777" w:rsidR="00D24CBE" w:rsidRPr="0061247E" w:rsidRDefault="00D24CBE" w:rsidP="00F76A1E">
      <w:pPr>
        <w:widowControl w:val="0"/>
        <w:autoSpaceDE w:val="0"/>
        <w:autoSpaceDN w:val="0"/>
        <w:adjustRightInd w:val="0"/>
        <w:jc w:val="both"/>
        <w:rPr>
          <w:lang w:eastAsia="en-US"/>
        </w:rPr>
      </w:pPr>
    </w:p>
    <w:p w14:paraId="095E7979" w14:textId="566FBCE3" w:rsidR="00F76A1E" w:rsidRDefault="00422A39" w:rsidP="00C53ED6">
      <w:pPr>
        <w:ind w:firstLine="708"/>
        <w:jc w:val="both"/>
      </w:pPr>
      <w:r>
        <w:rPr>
          <w:lang w:eastAsia="en-US"/>
        </w:rPr>
        <w:t>Co-fondatore e c</w:t>
      </w:r>
      <w:r w:rsidR="00D24CBE" w:rsidRPr="0061247E">
        <w:rPr>
          <w:lang w:eastAsia="en-US"/>
        </w:rPr>
        <w:t xml:space="preserve">o-editor </w:t>
      </w:r>
      <w:r w:rsidR="00FE26BE">
        <w:rPr>
          <w:lang w:eastAsia="en-US"/>
        </w:rPr>
        <w:t>con</w:t>
      </w:r>
      <w:r w:rsidR="00D24CBE" w:rsidRPr="0061247E">
        <w:rPr>
          <w:lang w:eastAsia="en-US"/>
        </w:rPr>
        <w:t xml:space="preserve"> Bryan Froehle </w:t>
      </w:r>
      <w:r w:rsidR="00FE26BE">
        <w:rPr>
          <w:lang w:eastAsia="en-US"/>
        </w:rPr>
        <w:t>della nuova serie</w:t>
      </w:r>
      <w:r w:rsidR="00D24CBE" w:rsidRPr="0061247E">
        <w:rPr>
          <w:lang w:eastAsia="en-US"/>
        </w:rPr>
        <w:t xml:space="preserve"> “</w:t>
      </w:r>
      <w:r w:rsidR="003B1765">
        <w:rPr>
          <w:lang w:eastAsia="en-US"/>
        </w:rPr>
        <w:t xml:space="preserve">Studies in </w:t>
      </w:r>
      <w:r w:rsidR="00D24CBE" w:rsidRPr="0061247E">
        <w:rPr>
          <w:lang w:eastAsia="en-US"/>
        </w:rPr>
        <w:t xml:space="preserve">Global Catholicism” </w:t>
      </w:r>
      <w:r w:rsidR="00FE26BE">
        <w:rPr>
          <w:lang w:eastAsia="en-US"/>
        </w:rPr>
        <w:t>per</w:t>
      </w:r>
      <w:r w:rsidR="003B1765">
        <w:rPr>
          <w:lang w:eastAsia="en-US"/>
        </w:rPr>
        <w:t xml:space="preserve"> Brill Publishers (p</w:t>
      </w:r>
      <w:r w:rsidR="00FE26BE">
        <w:rPr>
          <w:lang w:eastAsia="en-US"/>
        </w:rPr>
        <w:t>rimo volume</w:t>
      </w:r>
      <w:r w:rsidR="004544BD">
        <w:rPr>
          <w:lang w:eastAsia="en-US"/>
        </w:rPr>
        <w:t xml:space="preserve"> </w:t>
      </w:r>
      <w:r>
        <w:rPr>
          <w:lang w:eastAsia="en-US"/>
        </w:rPr>
        <w:t>pubblicato ottobre</w:t>
      </w:r>
      <w:r w:rsidR="00FE26BE">
        <w:rPr>
          <w:lang w:eastAsia="en-US"/>
        </w:rPr>
        <w:t xml:space="preserve"> </w:t>
      </w:r>
      <w:r w:rsidR="00D24CBE" w:rsidRPr="0061247E">
        <w:rPr>
          <w:lang w:eastAsia="en-US"/>
        </w:rPr>
        <w:t>202</w:t>
      </w:r>
      <w:r w:rsidR="000A78C9">
        <w:rPr>
          <w:lang w:eastAsia="en-US"/>
        </w:rPr>
        <w:t>4</w:t>
      </w:r>
      <w:r w:rsidR="00D24CBE" w:rsidRPr="0061247E">
        <w:rPr>
          <w:lang w:eastAsia="en-US"/>
        </w:rPr>
        <w:t>)</w:t>
      </w:r>
      <w:r w:rsidR="002543DB">
        <w:rPr>
          <w:lang w:eastAsia="en-US"/>
        </w:rPr>
        <w:t xml:space="preserve"> </w:t>
      </w:r>
      <w:hyperlink r:id="rId14" w:history="1">
        <w:r w:rsidR="00F76A1E" w:rsidRPr="00150C7C">
          <w:rPr>
            <w:rStyle w:val="Hyperlink"/>
          </w:rPr>
          <w:t>https://brill.com/display/serial/SGC</w:t>
        </w:r>
      </w:hyperlink>
    </w:p>
    <w:p w14:paraId="3EBAD89F" w14:textId="7F6D10CB" w:rsidR="00D24CBE" w:rsidRDefault="00F76A1E" w:rsidP="00F76A1E">
      <w:pPr>
        <w:widowControl w:val="0"/>
        <w:autoSpaceDE w:val="0"/>
        <w:autoSpaceDN w:val="0"/>
        <w:adjustRightInd w:val="0"/>
        <w:jc w:val="both"/>
      </w:pPr>
      <w:r>
        <w:t xml:space="preserve"> </w:t>
      </w:r>
      <w:r w:rsidR="00C53ED6">
        <w:tab/>
        <w:t xml:space="preserve">Eletto nel board of editors della rivista </w:t>
      </w:r>
      <w:r w:rsidR="00C53ED6" w:rsidRPr="00C53ED6">
        <w:rPr>
          <w:i/>
          <w:iCs/>
        </w:rPr>
        <w:t>Concilium</w:t>
      </w:r>
      <w:r w:rsidR="00C53ED6">
        <w:t xml:space="preserve"> nel maggio 2023 (primo mandato 2023-2027).</w:t>
      </w:r>
    </w:p>
    <w:p w14:paraId="3EF09672" w14:textId="164568A6" w:rsidR="00454841" w:rsidRPr="0061247E" w:rsidRDefault="00454841" w:rsidP="00F76A1E">
      <w:pPr>
        <w:widowControl w:val="0"/>
        <w:autoSpaceDE w:val="0"/>
        <w:autoSpaceDN w:val="0"/>
        <w:adjustRightInd w:val="0"/>
        <w:jc w:val="both"/>
      </w:pPr>
      <w:r>
        <w:tab/>
        <w:t>Membro del Comitato scientifico del “</w:t>
      </w:r>
      <w:r w:rsidRPr="00454841">
        <w:t>Centro Studi Internazionale Papa Leone XIV</w:t>
      </w:r>
      <w:r>
        <w:t xml:space="preserve">”, </w:t>
      </w:r>
      <w:r w:rsidRPr="00454841">
        <w:t>Convento di Santo Spirito</w:t>
      </w:r>
      <w:r>
        <w:t xml:space="preserve"> a Firenze (ottobre 2025-).</w:t>
      </w:r>
      <w:r w:rsidR="00FA729D">
        <w:t xml:space="preserve"> </w:t>
      </w:r>
      <w:hyperlink r:id="rId15" w:history="1">
        <w:r w:rsidR="00FA729D" w:rsidRPr="006D0740">
          <w:rPr>
            <w:rStyle w:val="Hyperlink"/>
          </w:rPr>
          <w:t>https://www.studiumleonexiv.org/it/il-centro-studi-internazionale-papa-leone-xiv/</w:t>
        </w:r>
      </w:hyperlink>
      <w:r w:rsidR="00FA729D">
        <w:t xml:space="preserve"> </w:t>
      </w:r>
    </w:p>
    <w:p w14:paraId="0F5A0CDE" w14:textId="77777777" w:rsidR="00D24CBE" w:rsidRPr="0061247E" w:rsidRDefault="00D24CBE" w:rsidP="00840940">
      <w:pPr>
        <w:widowControl w:val="0"/>
        <w:autoSpaceDE w:val="0"/>
        <w:autoSpaceDN w:val="0"/>
        <w:adjustRightInd w:val="0"/>
        <w:jc w:val="both"/>
        <w:rPr>
          <w:lang w:eastAsia="en-US"/>
        </w:rPr>
      </w:pPr>
    </w:p>
    <w:p w14:paraId="73E41081" w14:textId="77777777" w:rsidR="00D24CBE" w:rsidRPr="0061247E" w:rsidRDefault="00D24CBE" w:rsidP="00840940">
      <w:pPr>
        <w:widowControl w:val="0"/>
        <w:autoSpaceDE w:val="0"/>
        <w:autoSpaceDN w:val="0"/>
        <w:adjustRightInd w:val="0"/>
        <w:jc w:val="both"/>
        <w:rPr>
          <w:lang w:eastAsia="en-US"/>
        </w:rPr>
      </w:pPr>
    </w:p>
    <w:p w14:paraId="7D9A5161" w14:textId="0B5E5398" w:rsidR="00C67A95" w:rsidRPr="0061247E" w:rsidRDefault="00BE64A9" w:rsidP="00C67A95">
      <w:pPr>
        <w:jc w:val="both"/>
        <w:rPr>
          <w:b/>
        </w:rPr>
      </w:pPr>
      <w:r w:rsidRPr="0061247E">
        <w:rPr>
          <w:b/>
        </w:rPr>
        <w:t>REFE</w:t>
      </w:r>
      <w:r w:rsidR="00C30FEC">
        <w:rPr>
          <w:b/>
        </w:rPr>
        <w:t>RAGGI PER RIVISTE, CASE EDITRICI ACCADEMICHE, E ISTITUZIONI DI RICERCA</w:t>
      </w:r>
    </w:p>
    <w:p w14:paraId="1971E621" w14:textId="77777777" w:rsidR="00B308ED" w:rsidRPr="0061247E" w:rsidRDefault="00B308ED" w:rsidP="00C67A95">
      <w:pPr>
        <w:jc w:val="both"/>
      </w:pPr>
    </w:p>
    <w:p w14:paraId="7B169150" w14:textId="6DBAA428" w:rsidR="00C22778" w:rsidRPr="0061247E" w:rsidRDefault="00C30FEC" w:rsidP="00C67A95">
      <w:pPr>
        <w:jc w:val="both"/>
      </w:pPr>
      <w:r>
        <w:t>R</w:t>
      </w:r>
      <w:r w:rsidR="00D41086">
        <w:t>eferee per r</w:t>
      </w:r>
      <w:r>
        <w:t>iviste</w:t>
      </w:r>
      <w:r w:rsidR="00C22778" w:rsidRPr="0061247E">
        <w:t>:</w:t>
      </w:r>
    </w:p>
    <w:p w14:paraId="2AE0A318" w14:textId="00F2624C" w:rsidR="00417057" w:rsidRPr="00417057" w:rsidRDefault="00417057" w:rsidP="00C67A95">
      <w:pPr>
        <w:jc w:val="both"/>
        <w:rPr>
          <w:i/>
          <w:lang w:val="en-US"/>
        </w:rPr>
      </w:pPr>
      <w:r>
        <w:rPr>
          <w:i/>
          <w:lang w:val="en-US"/>
        </w:rPr>
        <w:t>American Historical Review</w:t>
      </w:r>
    </w:p>
    <w:p w14:paraId="1781421B" w14:textId="767D2D71" w:rsidR="00164B15" w:rsidRPr="0061247E" w:rsidRDefault="00164B15" w:rsidP="00C67A95">
      <w:pPr>
        <w:jc w:val="both"/>
        <w:rPr>
          <w:i/>
        </w:rPr>
      </w:pPr>
      <w:r w:rsidRPr="0061247E">
        <w:rPr>
          <w:i/>
        </w:rPr>
        <w:t xml:space="preserve">Archivio </w:t>
      </w:r>
      <w:r w:rsidR="005D05C5" w:rsidRPr="0061247E">
        <w:rPr>
          <w:i/>
        </w:rPr>
        <w:t xml:space="preserve">italiano </w:t>
      </w:r>
      <w:r w:rsidRPr="0061247E">
        <w:rPr>
          <w:i/>
        </w:rPr>
        <w:t>per la storia della pietà</w:t>
      </w:r>
    </w:p>
    <w:p w14:paraId="1528B462" w14:textId="559CD0F8" w:rsidR="00B13AEF" w:rsidRPr="0061247E" w:rsidRDefault="00B13AEF" w:rsidP="00C67A95">
      <w:pPr>
        <w:jc w:val="both"/>
        <w:rPr>
          <w:i/>
        </w:rPr>
      </w:pPr>
      <w:r w:rsidRPr="0061247E">
        <w:rPr>
          <w:i/>
        </w:rPr>
        <w:t>Cristianesimo nella Storia</w:t>
      </w:r>
    </w:p>
    <w:p w14:paraId="7AF7F55B" w14:textId="158C8B17" w:rsidR="00F76376" w:rsidRPr="0061247E" w:rsidRDefault="00F76376" w:rsidP="00C67A95">
      <w:pPr>
        <w:jc w:val="both"/>
        <w:rPr>
          <w:i/>
        </w:rPr>
      </w:pPr>
      <w:r w:rsidRPr="0061247E">
        <w:rPr>
          <w:i/>
        </w:rPr>
        <w:t>Catholic Historical Review</w:t>
      </w:r>
    </w:p>
    <w:p w14:paraId="38F4A7B0" w14:textId="1CD1D532" w:rsidR="0067690C" w:rsidRPr="0061247E" w:rsidRDefault="005D05C5" w:rsidP="00C67A95">
      <w:pPr>
        <w:jc w:val="both"/>
        <w:rPr>
          <w:i/>
        </w:rPr>
      </w:pPr>
      <w:r w:rsidRPr="0061247E">
        <w:rPr>
          <w:i/>
        </w:rPr>
        <w:t>Church History</w:t>
      </w:r>
    </w:p>
    <w:p w14:paraId="1BD280F0" w14:textId="75A93586" w:rsidR="00B308ED" w:rsidRPr="0061247E" w:rsidRDefault="00B308ED" w:rsidP="00C67A95">
      <w:pPr>
        <w:jc w:val="both"/>
        <w:rPr>
          <w:i/>
        </w:rPr>
      </w:pPr>
      <w:r w:rsidRPr="0061247E">
        <w:rPr>
          <w:i/>
        </w:rPr>
        <w:t>Horizons</w:t>
      </w:r>
    </w:p>
    <w:p w14:paraId="5F7CD5A3" w14:textId="531CA894" w:rsidR="00400CD8" w:rsidRPr="0061247E" w:rsidRDefault="00400CD8" w:rsidP="00C67A95">
      <w:pPr>
        <w:jc w:val="both"/>
        <w:rPr>
          <w:i/>
        </w:rPr>
      </w:pPr>
      <w:r w:rsidRPr="0061247E">
        <w:rPr>
          <w:i/>
        </w:rPr>
        <w:t>Irish Theological Quarterly</w:t>
      </w:r>
    </w:p>
    <w:p w14:paraId="3F5E57D4" w14:textId="215C2780" w:rsidR="00D72FD5" w:rsidRPr="0061247E" w:rsidRDefault="00D72FD5" w:rsidP="00C67A95">
      <w:pPr>
        <w:jc w:val="both"/>
        <w:rPr>
          <w:i/>
        </w:rPr>
      </w:pPr>
      <w:r w:rsidRPr="0061247E">
        <w:rPr>
          <w:i/>
        </w:rPr>
        <w:t>Journal of Religious History</w:t>
      </w:r>
    </w:p>
    <w:p w14:paraId="783D5929" w14:textId="64927C3B" w:rsidR="000B2BA8" w:rsidRDefault="000B2BA8" w:rsidP="00C67A95">
      <w:pPr>
        <w:jc w:val="both"/>
        <w:rPr>
          <w:i/>
        </w:rPr>
      </w:pPr>
      <w:r w:rsidRPr="0061247E">
        <w:rPr>
          <w:i/>
        </w:rPr>
        <w:t>Modern Theology</w:t>
      </w:r>
    </w:p>
    <w:p w14:paraId="37523CFC" w14:textId="4B727D64" w:rsidR="00244D8B" w:rsidRDefault="00244D8B" w:rsidP="00C67A95">
      <w:pPr>
        <w:jc w:val="both"/>
        <w:rPr>
          <w:i/>
        </w:rPr>
      </w:pPr>
      <w:r>
        <w:rPr>
          <w:i/>
        </w:rPr>
        <w:t>Modernism</w:t>
      </w:r>
    </w:p>
    <w:p w14:paraId="04362DDF" w14:textId="4B362DA7" w:rsidR="00244D8B" w:rsidRPr="0061247E" w:rsidRDefault="00244D8B" w:rsidP="00C67A95">
      <w:pPr>
        <w:jc w:val="both"/>
        <w:rPr>
          <w:i/>
        </w:rPr>
      </w:pPr>
      <w:r>
        <w:rPr>
          <w:i/>
        </w:rPr>
        <w:t>Rivista di Teologia dell’Evangelizzazione</w:t>
      </w:r>
    </w:p>
    <w:p w14:paraId="7438EF94" w14:textId="474BFF52" w:rsidR="00244D8B" w:rsidRPr="0061247E" w:rsidRDefault="00B308ED" w:rsidP="00C67A95">
      <w:pPr>
        <w:jc w:val="both"/>
        <w:rPr>
          <w:i/>
        </w:rPr>
      </w:pPr>
      <w:r w:rsidRPr="0061247E">
        <w:rPr>
          <w:i/>
        </w:rPr>
        <w:t>Theological Studies</w:t>
      </w:r>
    </w:p>
    <w:p w14:paraId="7BCCA37A" w14:textId="77777777" w:rsidR="00A1464B" w:rsidRPr="0061247E" w:rsidRDefault="00A1464B" w:rsidP="00C67A95">
      <w:pPr>
        <w:jc w:val="both"/>
        <w:rPr>
          <w:i/>
        </w:rPr>
      </w:pPr>
    </w:p>
    <w:p w14:paraId="190B8965" w14:textId="40D3B404" w:rsidR="00C22778" w:rsidRPr="0061247E" w:rsidRDefault="00D41086" w:rsidP="00C67A95">
      <w:pPr>
        <w:jc w:val="both"/>
      </w:pPr>
      <w:r>
        <w:t>Referee per c</w:t>
      </w:r>
      <w:r w:rsidR="00C30FEC">
        <w:t>ase editrici accademiche</w:t>
      </w:r>
      <w:r w:rsidR="00C22778" w:rsidRPr="0061247E">
        <w:t>:</w:t>
      </w:r>
    </w:p>
    <w:p w14:paraId="74A88178" w14:textId="4A6A3C30" w:rsidR="00A1464B" w:rsidRPr="0061247E" w:rsidRDefault="00A1464B" w:rsidP="00C67A95">
      <w:pPr>
        <w:jc w:val="both"/>
      </w:pPr>
      <w:r w:rsidRPr="0061247E">
        <w:t>Brill</w:t>
      </w:r>
    </w:p>
    <w:p w14:paraId="24EBB152" w14:textId="00FE51D6" w:rsidR="008F1AE9" w:rsidRDefault="008F1AE9" w:rsidP="00C67A95">
      <w:pPr>
        <w:jc w:val="both"/>
      </w:pPr>
      <w:r w:rsidRPr="0061247E">
        <w:t>Catholic University of America Press</w:t>
      </w:r>
    </w:p>
    <w:p w14:paraId="0219AFA4" w14:textId="638053DB" w:rsidR="00D41086" w:rsidRPr="0061247E" w:rsidRDefault="00D41086" w:rsidP="00C67A95">
      <w:pPr>
        <w:jc w:val="both"/>
      </w:pPr>
      <w:r>
        <w:t>Georgetown University Press</w:t>
      </w:r>
    </w:p>
    <w:p w14:paraId="7F7BC60F" w14:textId="0ADECEA8" w:rsidR="00A1464B" w:rsidRPr="0061247E" w:rsidRDefault="00A1464B" w:rsidP="00C67A95">
      <w:pPr>
        <w:jc w:val="both"/>
      </w:pPr>
      <w:r w:rsidRPr="0061247E">
        <w:t>Harvard University Press</w:t>
      </w:r>
    </w:p>
    <w:p w14:paraId="6893D853" w14:textId="03B0378E" w:rsidR="00A1464B" w:rsidRDefault="00A1464B" w:rsidP="00C67A95">
      <w:pPr>
        <w:jc w:val="both"/>
      </w:pPr>
      <w:r w:rsidRPr="0061247E">
        <w:t>Oxford University Press</w:t>
      </w:r>
    </w:p>
    <w:p w14:paraId="1A4FF684" w14:textId="735C2A42" w:rsidR="00BB4124" w:rsidRPr="0061247E" w:rsidRDefault="00BB4124" w:rsidP="00C67A95">
      <w:pPr>
        <w:jc w:val="both"/>
      </w:pPr>
      <w:r>
        <w:t>Notre Dame University Press</w:t>
      </w:r>
    </w:p>
    <w:p w14:paraId="62B4CF1B" w14:textId="4D7A1952" w:rsidR="000B2BA8" w:rsidRDefault="000B2BA8" w:rsidP="00C67A95">
      <w:pPr>
        <w:jc w:val="both"/>
      </w:pPr>
      <w:r w:rsidRPr="0061247E">
        <w:t>Princeton University Press</w:t>
      </w:r>
    </w:p>
    <w:p w14:paraId="7B3DDB02" w14:textId="77777777" w:rsidR="00A0254D" w:rsidRPr="005357B6" w:rsidRDefault="00A0254D" w:rsidP="00A0254D">
      <w:pPr>
        <w:jc w:val="both"/>
        <w:rPr>
          <w:lang w:val="en-US"/>
        </w:rPr>
      </w:pPr>
      <w:r>
        <w:rPr>
          <w:lang w:val="en-US"/>
        </w:rPr>
        <w:t>Routledge</w:t>
      </w:r>
    </w:p>
    <w:p w14:paraId="598A844F" w14:textId="77777777" w:rsidR="00B1483D" w:rsidRPr="0061247E" w:rsidRDefault="00B1483D" w:rsidP="00C67A95">
      <w:pPr>
        <w:jc w:val="both"/>
      </w:pPr>
    </w:p>
    <w:p w14:paraId="3B460F89" w14:textId="7EDA54A8" w:rsidR="00C22778" w:rsidRPr="0061247E" w:rsidRDefault="00D41086" w:rsidP="00C67A95">
      <w:pPr>
        <w:jc w:val="both"/>
      </w:pPr>
      <w:r>
        <w:t>Referee per c</w:t>
      </w:r>
      <w:r w:rsidR="00C30FEC">
        <w:t>entri di ricerca</w:t>
      </w:r>
      <w:r w:rsidR="00C22778" w:rsidRPr="0061247E">
        <w:t>:</w:t>
      </w:r>
    </w:p>
    <w:p w14:paraId="3186DE95" w14:textId="59E6E0A1" w:rsidR="005357B6" w:rsidRPr="0061247E" w:rsidRDefault="005357B6" w:rsidP="00C67A95">
      <w:pPr>
        <w:jc w:val="both"/>
      </w:pPr>
      <w:r w:rsidRPr="0061247E">
        <w:rPr>
          <w:lang w:eastAsia="en-US"/>
        </w:rPr>
        <w:t>Center for Religious Studies, Fondazione Bruno Kessler (Trento)</w:t>
      </w:r>
    </w:p>
    <w:p w14:paraId="3202AFDB" w14:textId="6A2D421D" w:rsidR="00B1483D" w:rsidRPr="0061247E" w:rsidRDefault="00B1483D" w:rsidP="00C67A95">
      <w:pPr>
        <w:jc w:val="both"/>
      </w:pPr>
      <w:r w:rsidRPr="0061247E">
        <w:lastRenderedPageBreak/>
        <w:t>Czech Science Foundations (Czech Republic)</w:t>
      </w:r>
    </w:p>
    <w:p w14:paraId="2C212047" w14:textId="364D293F" w:rsidR="00B1483D" w:rsidRPr="0061247E" w:rsidRDefault="00B1483D" w:rsidP="00C67A95">
      <w:pPr>
        <w:jc w:val="both"/>
      </w:pPr>
      <w:r w:rsidRPr="0061247E">
        <w:t xml:space="preserve">Ministero dell’Università e Ricerca (Italia) </w:t>
      </w:r>
    </w:p>
    <w:p w14:paraId="49342AA1" w14:textId="48E83501" w:rsidR="00B1483D" w:rsidRPr="0061247E" w:rsidRDefault="000E4CA1" w:rsidP="00C67A95">
      <w:pPr>
        <w:jc w:val="both"/>
        <w:rPr>
          <w:lang w:eastAsia="en-US"/>
        </w:rPr>
      </w:pPr>
      <w:r w:rsidRPr="0061247E">
        <w:rPr>
          <w:lang w:eastAsia="en-US"/>
        </w:rPr>
        <w:t>FWO Research Foundation – Flanders (Belgium)</w:t>
      </w:r>
    </w:p>
    <w:p w14:paraId="4594B27E" w14:textId="253E979D" w:rsidR="00A949D5" w:rsidRDefault="00A949D5" w:rsidP="00A949D5">
      <w:pPr>
        <w:jc w:val="both"/>
        <w:rPr>
          <w:lang w:eastAsia="en-US"/>
        </w:rPr>
      </w:pPr>
      <w:r w:rsidRPr="0061247E">
        <w:rPr>
          <w:lang w:eastAsia="en-US"/>
        </w:rPr>
        <w:t>Consortium Research Infrastructure on Religious Studies</w:t>
      </w:r>
    </w:p>
    <w:p w14:paraId="757F2902" w14:textId="77777777" w:rsidR="00A75EBA" w:rsidRPr="00A96266" w:rsidRDefault="00A75EBA" w:rsidP="00A75EBA">
      <w:pPr>
        <w:jc w:val="both"/>
      </w:pPr>
      <w:r w:rsidRPr="00A96266">
        <w:rPr>
          <w:color w:val="000000"/>
        </w:rPr>
        <w:t>National Science Centre Poland</w:t>
      </w:r>
    </w:p>
    <w:p w14:paraId="6D4B1C07" w14:textId="77777777" w:rsidR="00A75EBA" w:rsidRPr="0061247E" w:rsidRDefault="00A75EBA" w:rsidP="00A949D5">
      <w:pPr>
        <w:jc w:val="both"/>
        <w:rPr>
          <w:lang w:eastAsia="en-US"/>
        </w:rPr>
      </w:pPr>
    </w:p>
    <w:p w14:paraId="044B8850" w14:textId="6C9CDF92" w:rsidR="009641E1" w:rsidRPr="00723E21" w:rsidRDefault="009641E1" w:rsidP="009641E1">
      <w:pPr>
        <w:ind w:firstLine="708"/>
        <w:jc w:val="both"/>
      </w:pPr>
      <w:r>
        <w:t>Membro eletto del</w:t>
      </w:r>
      <w:r w:rsidRPr="00723E21">
        <w:t xml:space="preserve"> </w:t>
      </w:r>
      <w:r w:rsidRPr="009641E1">
        <w:rPr>
          <w:i/>
          <w:iCs/>
          <w:color w:val="000000"/>
        </w:rPr>
        <w:t>FWO</w:t>
      </w:r>
      <w:r w:rsidRPr="00723E21">
        <w:rPr>
          <w:color w:val="000000"/>
        </w:rPr>
        <w:t xml:space="preserve"> </w:t>
      </w:r>
      <w:r>
        <w:rPr>
          <w:color w:val="000000"/>
        </w:rPr>
        <w:t>(</w:t>
      </w:r>
      <w:r w:rsidRPr="00723E21">
        <w:t>Fonds Wetenschappelijk Onderzoek</w:t>
      </w:r>
      <w:r>
        <w:t xml:space="preserve"> – </w:t>
      </w:r>
      <w:r w:rsidRPr="0058570B">
        <w:t>Flanders</w:t>
      </w:r>
      <w:r>
        <w:t xml:space="preserve">, </w:t>
      </w:r>
      <w:r w:rsidRPr="0058570B">
        <w:t>Belgium</w:t>
      </w:r>
      <w:r>
        <w:t>)</w:t>
      </w:r>
      <w:r w:rsidRPr="00723E21">
        <w:t xml:space="preserve"> </w:t>
      </w:r>
      <w:r w:rsidRPr="009641E1">
        <w:rPr>
          <w:i/>
          <w:iCs/>
          <w:color w:val="000000"/>
        </w:rPr>
        <w:t>Review College</w:t>
      </w:r>
      <w:r w:rsidRPr="00723E21">
        <w:rPr>
          <w:color w:val="000000"/>
        </w:rPr>
        <w:t xml:space="preserve"> </w:t>
      </w:r>
      <w:r>
        <w:rPr>
          <w:color w:val="000000"/>
        </w:rPr>
        <w:t>per gli anni</w:t>
      </w:r>
      <w:r w:rsidRPr="00723E21">
        <w:rPr>
          <w:color w:val="000000"/>
        </w:rPr>
        <w:t xml:space="preserve"> 2022-2024.</w:t>
      </w:r>
    </w:p>
    <w:p w14:paraId="38AAD907" w14:textId="77777777" w:rsidR="00657C06" w:rsidRPr="0061247E" w:rsidRDefault="00657C06" w:rsidP="00C67A95">
      <w:pPr>
        <w:jc w:val="both"/>
      </w:pPr>
    </w:p>
    <w:p w14:paraId="6D5D0CD7" w14:textId="77777777" w:rsidR="00C7678E" w:rsidRPr="0061247E" w:rsidRDefault="00C7678E" w:rsidP="00843824">
      <w:pPr>
        <w:jc w:val="both"/>
      </w:pPr>
    </w:p>
    <w:p w14:paraId="0376A4E7" w14:textId="77777777" w:rsidR="00ED14DD" w:rsidRPr="0061247E" w:rsidRDefault="00ED14DD" w:rsidP="00843824">
      <w:pPr>
        <w:jc w:val="both"/>
      </w:pPr>
    </w:p>
    <w:p w14:paraId="25C2986E" w14:textId="29D6E4EA" w:rsidR="00C7678E" w:rsidRDefault="00C30FEC" w:rsidP="00843824">
      <w:pPr>
        <w:widowControl w:val="0"/>
        <w:autoSpaceDE w:val="0"/>
        <w:autoSpaceDN w:val="0"/>
        <w:adjustRightInd w:val="0"/>
        <w:jc w:val="both"/>
        <w:rPr>
          <w:b/>
          <w:bCs/>
        </w:rPr>
      </w:pPr>
      <w:r>
        <w:rPr>
          <w:b/>
          <w:bCs/>
        </w:rPr>
        <w:t>PARTECIPAZIONE A</w:t>
      </w:r>
      <w:r w:rsidR="00C7678E" w:rsidRPr="0061247E">
        <w:rPr>
          <w:b/>
          <w:bCs/>
        </w:rPr>
        <w:t xml:space="preserve"> NETWORKS </w:t>
      </w:r>
      <w:r>
        <w:rPr>
          <w:b/>
          <w:bCs/>
        </w:rPr>
        <w:t>DI RICERCA INTERNAZIONALI</w:t>
      </w:r>
    </w:p>
    <w:p w14:paraId="5F8A4574" w14:textId="77777777" w:rsidR="00B41DB4" w:rsidRPr="0061247E" w:rsidRDefault="00B41DB4" w:rsidP="00843824">
      <w:pPr>
        <w:widowControl w:val="0"/>
        <w:autoSpaceDE w:val="0"/>
        <w:autoSpaceDN w:val="0"/>
        <w:adjustRightInd w:val="0"/>
        <w:jc w:val="both"/>
        <w:rPr>
          <w:b/>
          <w:bCs/>
        </w:rPr>
      </w:pPr>
    </w:p>
    <w:p w14:paraId="45EE18E4" w14:textId="2D2E06D4" w:rsidR="00B41DB4" w:rsidRPr="001261AA" w:rsidRDefault="00B41DB4" w:rsidP="00B41DB4">
      <w:pPr>
        <w:ind w:firstLine="708"/>
        <w:jc w:val="both"/>
      </w:pPr>
      <w:r>
        <w:rPr>
          <w:iCs/>
        </w:rPr>
        <w:t>Membro del progetto di ricerca</w:t>
      </w:r>
      <w:r w:rsidRPr="00B00FE5">
        <w:rPr>
          <w:iCs/>
        </w:rPr>
        <w:t xml:space="preserve"> “</w:t>
      </w:r>
      <w:r>
        <w:rPr>
          <w:iCs/>
        </w:rPr>
        <w:t>Vatican II - Legacy and Mandate.</w:t>
      </w:r>
      <w:r w:rsidRPr="00B00FE5">
        <w:rPr>
          <w:iCs/>
        </w:rPr>
        <w:t xml:space="preserve"> Intercontinental Commentary of Vatican II</w:t>
      </w:r>
      <w:r>
        <w:rPr>
          <w:iCs/>
        </w:rPr>
        <w:t>.”</w:t>
      </w:r>
      <w:r>
        <w:t xml:space="preserve"> </w:t>
      </w:r>
      <w:r w:rsidRPr="001261AA">
        <w:t>Co-coordinator</w:t>
      </w:r>
      <w:r>
        <w:t>e</w:t>
      </w:r>
      <w:r w:rsidRPr="001261AA">
        <w:t xml:space="preserve"> </w:t>
      </w:r>
      <w:r>
        <w:t>del gruppo continentale</w:t>
      </w:r>
      <w:r w:rsidRPr="001261AA">
        <w:t xml:space="preserve"> </w:t>
      </w:r>
      <w:r>
        <w:t>“</w:t>
      </w:r>
      <w:r w:rsidRPr="001261AA">
        <w:t>North America</w:t>
      </w:r>
      <w:r>
        <w:t xml:space="preserve">, </w:t>
      </w:r>
      <w:r w:rsidRPr="001261AA">
        <w:t>Austral</w:t>
      </w:r>
      <w:r>
        <w:t xml:space="preserve">ia, and the </w:t>
      </w:r>
      <w:r w:rsidRPr="001261AA">
        <w:t>Pacific</w:t>
      </w:r>
      <w:r>
        <w:t>”</w:t>
      </w:r>
      <w:r w:rsidRPr="001261AA">
        <w:t xml:space="preserve"> (2017-)</w:t>
      </w:r>
      <w:r>
        <w:t xml:space="preserve">. Membro dello steering committee del network intercontinentale dal gennaio 2023 </w:t>
      </w:r>
      <w:hyperlink r:id="rId16" w:history="1">
        <w:r w:rsidRPr="00BC772F">
          <w:rPr>
            <w:rStyle w:val="Hyperlink"/>
          </w:rPr>
          <w:t>https://vatican2mandate.wordpress.com/</w:t>
        </w:r>
      </w:hyperlink>
      <w:r>
        <w:t xml:space="preserve"> </w:t>
      </w:r>
      <w:r w:rsidRPr="0058570B">
        <w:t xml:space="preserve"> </w:t>
      </w:r>
    </w:p>
    <w:p w14:paraId="61FA2745" w14:textId="77777777" w:rsidR="00B41DB4" w:rsidRDefault="00B41DB4" w:rsidP="00B41DB4">
      <w:pPr>
        <w:widowControl w:val="0"/>
        <w:autoSpaceDE w:val="0"/>
        <w:autoSpaceDN w:val="0"/>
        <w:adjustRightInd w:val="0"/>
        <w:jc w:val="both"/>
      </w:pPr>
    </w:p>
    <w:p w14:paraId="11BF9DD2" w14:textId="6FEC9417" w:rsidR="00B41DB4" w:rsidRDefault="00B41DB4" w:rsidP="00B41DB4">
      <w:pPr>
        <w:widowControl w:val="0"/>
        <w:autoSpaceDE w:val="0"/>
        <w:autoSpaceDN w:val="0"/>
        <w:adjustRightInd w:val="0"/>
        <w:ind w:firstLine="708"/>
        <w:jc w:val="both"/>
        <w:rPr>
          <w:color w:val="000000"/>
        </w:rPr>
      </w:pPr>
      <w:r>
        <w:rPr>
          <w:color w:val="000000"/>
        </w:rPr>
        <w:t>Membro del progetto di ricerca internazionale sul</w:t>
      </w:r>
      <w:r w:rsidRPr="001261AA">
        <w:rPr>
          <w:color w:val="000000"/>
        </w:rPr>
        <w:t xml:space="preserve"> Vatican</w:t>
      </w:r>
      <w:r>
        <w:rPr>
          <w:color w:val="000000"/>
        </w:rPr>
        <w:t>o</w:t>
      </w:r>
      <w:r w:rsidRPr="001261AA">
        <w:rPr>
          <w:color w:val="000000"/>
        </w:rPr>
        <w:t xml:space="preserve"> II</w:t>
      </w:r>
      <w:r>
        <w:rPr>
          <w:color w:val="000000"/>
        </w:rPr>
        <w:t xml:space="preserve">, </w:t>
      </w:r>
      <w:r w:rsidRPr="001261AA">
        <w:rPr>
          <w:color w:val="000000"/>
        </w:rPr>
        <w:t xml:space="preserve">Australian Catholic University, KU Leuven, </w:t>
      </w:r>
      <w:r>
        <w:rPr>
          <w:color w:val="000000"/>
        </w:rPr>
        <w:t>e</w:t>
      </w:r>
      <w:r w:rsidRPr="001261AA">
        <w:rPr>
          <w:color w:val="000000"/>
        </w:rPr>
        <w:t xml:space="preserve"> Tilburg University (2021-2025). </w:t>
      </w:r>
      <w:r>
        <w:rPr>
          <w:color w:val="000000"/>
        </w:rPr>
        <w:t>Membro dell’</w:t>
      </w:r>
      <w:r w:rsidRPr="001261AA">
        <w:rPr>
          <w:color w:val="000000"/>
        </w:rPr>
        <w:t>advisory board.</w:t>
      </w:r>
    </w:p>
    <w:p w14:paraId="16552B3D" w14:textId="7F1646BE" w:rsidR="001369CC" w:rsidRPr="001261AA" w:rsidRDefault="001369CC" w:rsidP="00B41DB4">
      <w:pPr>
        <w:widowControl w:val="0"/>
        <w:autoSpaceDE w:val="0"/>
        <w:autoSpaceDN w:val="0"/>
        <w:adjustRightInd w:val="0"/>
        <w:ind w:firstLine="708"/>
        <w:jc w:val="both"/>
      </w:pPr>
      <w:r>
        <w:t xml:space="preserve">Membro del progetto di ricerca “Lived History of Vatican II”, University of Notre Dame (USA), 2013-2016 (con un capitolo pubblicato in </w:t>
      </w:r>
      <w:r>
        <w:rPr>
          <w:i/>
          <w:iCs/>
        </w:rPr>
        <w:t>Catholicism and Vatican II Era: Local Histories of a Global Event</w:t>
      </w:r>
      <w:r>
        <w:t>, eds. Kathleen Sprows Cummings, Timothy Matovina, and Robert A. Orsi, Cambridge University Press, 2017).</w:t>
      </w:r>
      <w:r w:rsidRPr="007B05B4">
        <w:t xml:space="preserve"> </w:t>
      </w:r>
      <w:hyperlink r:id="rId17" w:history="1">
        <w:r w:rsidRPr="00314FE7">
          <w:rPr>
            <w:rStyle w:val="Hyperlink"/>
          </w:rPr>
          <w:t>https://cushwa.nd.edu/about/history/</w:t>
        </w:r>
      </w:hyperlink>
    </w:p>
    <w:p w14:paraId="3B06E136" w14:textId="6D74AC75" w:rsidR="00B41DB4" w:rsidRPr="0061247E" w:rsidRDefault="00B41DB4" w:rsidP="00B41DB4">
      <w:pPr>
        <w:ind w:firstLine="708"/>
        <w:jc w:val="both"/>
      </w:pPr>
      <w:r w:rsidRPr="0058570B">
        <w:t>Co</w:t>
      </w:r>
      <w:r>
        <w:t>-fondatore e co</w:t>
      </w:r>
      <w:r w:rsidRPr="0058570B">
        <w:t>-</w:t>
      </w:r>
      <w:r>
        <w:t>presidente</w:t>
      </w:r>
      <w:r w:rsidRPr="0058570B">
        <w:t xml:space="preserve"> </w:t>
      </w:r>
      <w:r>
        <w:t>(</w:t>
      </w:r>
      <w:r w:rsidRPr="0058570B">
        <w:rPr>
          <w:color w:val="262626"/>
        </w:rPr>
        <w:t>2012-2017)</w:t>
      </w:r>
      <w:r>
        <w:rPr>
          <w:color w:val="262626"/>
        </w:rPr>
        <w:t xml:space="preserve"> </w:t>
      </w:r>
      <w:r>
        <w:t>della unità permanente</w:t>
      </w:r>
      <w:r w:rsidRPr="0058570B">
        <w:rPr>
          <w:color w:val="262626"/>
        </w:rPr>
        <w:t xml:space="preserve"> “Vatican II Studies” </w:t>
      </w:r>
      <w:r>
        <w:rPr>
          <w:color w:val="262626"/>
        </w:rPr>
        <w:t xml:space="preserve">alla </w:t>
      </w:r>
      <w:r w:rsidRPr="0058570B">
        <w:rPr>
          <w:color w:val="262626"/>
        </w:rPr>
        <w:t>AAR American Academy of Religion</w:t>
      </w:r>
      <w:r>
        <w:rPr>
          <w:color w:val="262626"/>
        </w:rPr>
        <w:t>.</w:t>
      </w:r>
    </w:p>
    <w:p w14:paraId="7E1591CA" w14:textId="77777777" w:rsidR="00B41DB4" w:rsidRDefault="00B41DB4" w:rsidP="00B41DB4">
      <w:pPr>
        <w:ind w:firstLine="708"/>
        <w:jc w:val="both"/>
      </w:pPr>
      <w:r>
        <w:t xml:space="preserve">Membro del progetto di ricerca “I diari di Giovanni XXIII”, edizione nazionale dei diari di Angelo Giuseppe Roncalli – Giovanni XXIII, Fondazione per le scienze religiose Giovanni XXIII di Bologna, 2003-2008, con un volume pubblicato nella serie: </w:t>
      </w:r>
      <w:r w:rsidRPr="0058570B">
        <w:t xml:space="preserve">Angelo Giuseppe Roncalli - Giovanni XXIII, </w:t>
      </w:r>
      <w:r w:rsidRPr="0058570B">
        <w:rPr>
          <w:i/>
        </w:rPr>
        <w:t>Tener da conto: Le agende di Bulgaria (1925-1934)</w:t>
      </w:r>
      <w:r w:rsidRPr="0058570B">
        <w:t>, ed. Massimo Faggioli, Bologna: Fondazione per le scienze religiose, 2008. (L + 285 pp</w:t>
      </w:r>
      <w:r>
        <w:t>.</w:t>
      </w:r>
      <w:r w:rsidRPr="0058570B">
        <w:t>)</w:t>
      </w:r>
      <w:r>
        <w:t xml:space="preserve"> </w:t>
      </w:r>
      <w:hyperlink r:id="rId18" w:history="1">
        <w:r w:rsidRPr="00314FE7">
          <w:rPr>
            <w:rStyle w:val="Hyperlink"/>
          </w:rPr>
          <w:t>https://www.fscire.it/lang/eng/pubblicazioni/grandi-opere</w:t>
        </w:r>
      </w:hyperlink>
      <w:r>
        <w:t xml:space="preserve"> </w:t>
      </w:r>
    </w:p>
    <w:p w14:paraId="7794B734" w14:textId="77777777" w:rsidR="00C7678E" w:rsidRPr="0061247E" w:rsidRDefault="00C7678E" w:rsidP="00843824">
      <w:pPr>
        <w:jc w:val="both"/>
      </w:pPr>
    </w:p>
    <w:p w14:paraId="46A1D411" w14:textId="77777777" w:rsidR="00C67A95" w:rsidRPr="0061247E" w:rsidRDefault="00C67A95" w:rsidP="00C67A95">
      <w:pPr>
        <w:jc w:val="both"/>
      </w:pPr>
    </w:p>
    <w:p w14:paraId="49516F09" w14:textId="64F4D456" w:rsidR="00C67A95" w:rsidRDefault="00C30FEC" w:rsidP="00C67A95">
      <w:pPr>
        <w:jc w:val="both"/>
        <w:rPr>
          <w:b/>
        </w:rPr>
      </w:pPr>
      <w:r>
        <w:rPr>
          <w:b/>
        </w:rPr>
        <w:t>PREMI</w:t>
      </w:r>
      <w:r w:rsidR="00945304">
        <w:rPr>
          <w:b/>
        </w:rPr>
        <w:t xml:space="preserve"> E RICONOSCIMENTI</w:t>
      </w:r>
    </w:p>
    <w:p w14:paraId="5255A7F1" w14:textId="77777777" w:rsidR="007C77DD" w:rsidRDefault="007C77DD" w:rsidP="003752CD">
      <w:pPr>
        <w:ind w:firstLine="708"/>
        <w:jc w:val="both"/>
        <w:rPr>
          <w:lang w:val="en-US"/>
        </w:rPr>
      </w:pPr>
    </w:p>
    <w:p w14:paraId="7EACFAA4" w14:textId="7DAAA879" w:rsidR="007C77DD" w:rsidRDefault="007C77DD" w:rsidP="003752CD">
      <w:pPr>
        <w:ind w:firstLine="708"/>
        <w:jc w:val="both"/>
        <w:rPr>
          <w:lang w:val="en-US"/>
        </w:rPr>
      </w:pPr>
      <w:r w:rsidRPr="007C77DD">
        <w:rPr>
          <w:lang w:val="en-US"/>
        </w:rPr>
        <w:t>2025 Catholic Media Association</w:t>
      </w:r>
      <w:r>
        <w:rPr>
          <w:lang w:val="en-US"/>
        </w:rPr>
        <w:t xml:space="preserve">, premio per il libro </w:t>
      </w:r>
      <w:r w:rsidRPr="007C77DD">
        <w:rPr>
          <w:i/>
          <w:iCs/>
          <w:lang w:val="en-US"/>
        </w:rPr>
        <w:t>Theology and Catholic Higher Education. Beyond Our Identity Crisis</w:t>
      </w:r>
      <w:r w:rsidRPr="007C77DD">
        <w:rPr>
          <w:lang w:val="en-US"/>
        </w:rPr>
        <w:t xml:space="preserve"> (Orbis, 2024), </w:t>
      </w:r>
      <w:r>
        <w:rPr>
          <w:lang w:val="en-US"/>
        </w:rPr>
        <w:t>primo posto nella categoria</w:t>
      </w:r>
      <w:r w:rsidRPr="007C77DD">
        <w:rPr>
          <w:lang w:val="en-US"/>
        </w:rPr>
        <w:t xml:space="preserve"> “Church Professional”.</w:t>
      </w:r>
      <w:r w:rsidR="00672E90">
        <w:rPr>
          <w:lang w:val="en-US"/>
        </w:rPr>
        <w:t xml:space="preserve"> </w:t>
      </w:r>
      <w:r w:rsidR="00672E90" w:rsidRPr="00672E90">
        <w:t xml:space="preserve">Il libro è stato anche uno dei quattro finalisti del premio </w:t>
      </w:r>
      <w:r w:rsidR="00672E90">
        <w:t>“</w:t>
      </w:r>
      <w:r w:rsidR="00672E90" w:rsidRPr="00672E90">
        <w:t>2025 Arlin G. Meyer Book Award</w:t>
      </w:r>
      <w:r w:rsidR="00672E90">
        <w:t>”</w:t>
      </w:r>
      <w:r w:rsidR="00672E90" w:rsidRPr="00672E90">
        <w:t xml:space="preserve"> del Lilly Network of Church-Related Colleges and Universities.</w:t>
      </w:r>
    </w:p>
    <w:p w14:paraId="7853636E" w14:textId="18BFEF74" w:rsidR="00945304" w:rsidRPr="00945304" w:rsidRDefault="00945304" w:rsidP="00945304">
      <w:pPr>
        <w:ind w:firstLine="708"/>
        <w:jc w:val="both"/>
        <w:rPr>
          <w:iCs/>
        </w:rPr>
      </w:pPr>
      <w:r w:rsidRPr="00945304">
        <w:rPr>
          <w:bCs/>
          <w:iCs/>
          <w:lang w:val="en-US"/>
        </w:rPr>
        <w:t>2024- The University of Notre Dame Australia. Adjunct</w:t>
      </w:r>
      <w:r w:rsidRPr="00945304">
        <w:rPr>
          <w:iCs/>
          <w:lang w:val="en-US"/>
        </w:rPr>
        <w:t xml:space="preserve"> Professor (honorary position)</w:t>
      </w:r>
      <w:r>
        <w:rPr>
          <w:iCs/>
          <w:lang w:val="en-US"/>
        </w:rPr>
        <w:t>.</w:t>
      </w:r>
    </w:p>
    <w:p w14:paraId="38067882" w14:textId="4782C42E" w:rsidR="003752CD" w:rsidRDefault="003752CD" w:rsidP="003752CD">
      <w:pPr>
        <w:ind w:firstLine="708"/>
        <w:jc w:val="both"/>
        <w:rPr>
          <w:b/>
        </w:rPr>
      </w:pPr>
      <w:r w:rsidRPr="00EE0FE2">
        <w:t xml:space="preserve">2023 </w:t>
      </w:r>
      <w:r w:rsidR="00190CB0">
        <w:t>vincitore,</w:t>
      </w:r>
      <w:r w:rsidRPr="00EE0FE2">
        <w:t xml:space="preserve"> </w:t>
      </w:r>
      <w:r>
        <w:t>“</w:t>
      </w:r>
      <w:r w:rsidRPr="00EE0FE2">
        <w:t>Chaire Francqui</w:t>
      </w:r>
      <w:r>
        <w:t>”</w:t>
      </w:r>
      <w:r w:rsidRPr="00EE0FE2">
        <w:t xml:space="preserve"> </w:t>
      </w:r>
      <w:r w:rsidR="00190CB0">
        <w:t xml:space="preserve">aggiudicata </w:t>
      </w:r>
      <w:r>
        <w:t>d</w:t>
      </w:r>
      <w:r w:rsidR="00190CB0">
        <w:t>a</w:t>
      </w:r>
      <w:r>
        <w:t>lla Fondation Francqui (Belgio), semestre autunnale 2023, presso la</w:t>
      </w:r>
      <w:r w:rsidRPr="00EE0FE2">
        <w:t xml:space="preserve"> Université </w:t>
      </w:r>
      <w:r>
        <w:t>C</w:t>
      </w:r>
      <w:r w:rsidRPr="00EE0FE2">
        <w:t>atholique de Louvain</w:t>
      </w:r>
      <w:r w:rsidR="006F171F">
        <w:t xml:space="preserve"> (Louvain-la-Neuve)</w:t>
      </w:r>
      <w:r>
        <w:t>.</w:t>
      </w:r>
    </w:p>
    <w:p w14:paraId="08CBC059" w14:textId="02A7F74D" w:rsidR="00C50FC5" w:rsidRPr="00CB2243" w:rsidRDefault="00BD6712" w:rsidP="00CB2243">
      <w:pPr>
        <w:ind w:firstLine="708"/>
        <w:jc w:val="both"/>
      </w:pPr>
      <w:r>
        <w:t xml:space="preserve">2022 </w:t>
      </w:r>
      <w:r w:rsidRPr="008C514D">
        <w:t>Association of Catholic Publisher</w:t>
      </w:r>
      <w:r w:rsidR="00297ABC">
        <w:t>s</w:t>
      </w:r>
      <w:r>
        <w:t>,</w:t>
      </w:r>
      <w:r w:rsidRPr="008C514D">
        <w:t xml:space="preserve"> </w:t>
      </w:r>
      <w:r w:rsidR="00CB2243">
        <w:t>premio per il libro</w:t>
      </w:r>
      <w:r>
        <w:t xml:space="preserve"> </w:t>
      </w:r>
      <w:r w:rsidRPr="008C514D">
        <w:rPr>
          <w:i/>
          <w:iCs/>
        </w:rPr>
        <w:t xml:space="preserve">Joe Biden and Catholicism in the United </w:t>
      </w:r>
      <w:r w:rsidRPr="00CB2243">
        <w:rPr>
          <w:i/>
          <w:iCs/>
        </w:rPr>
        <w:t>States</w:t>
      </w:r>
      <w:r w:rsidRPr="00CB2243">
        <w:t xml:space="preserve"> (Bayard, 2021), </w:t>
      </w:r>
      <w:r w:rsidR="00CB2243" w:rsidRPr="00CB2243">
        <w:t>primo posto nella categoria</w:t>
      </w:r>
      <w:r w:rsidRPr="00CB2243">
        <w:t xml:space="preserve"> “Theology”.</w:t>
      </w:r>
    </w:p>
    <w:p w14:paraId="6CC85563" w14:textId="096BB577" w:rsidR="00CB2243" w:rsidRPr="00CB2243" w:rsidRDefault="00CB2243" w:rsidP="00CB2243">
      <w:pPr>
        <w:suppressAutoHyphens w:val="0"/>
        <w:autoSpaceDE w:val="0"/>
        <w:autoSpaceDN w:val="0"/>
        <w:adjustRightInd w:val="0"/>
        <w:ind w:firstLine="708"/>
        <w:jc w:val="both"/>
        <w:rPr>
          <w:lang w:val="en-US" w:eastAsia="en-US"/>
        </w:rPr>
      </w:pPr>
      <w:r w:rsidRPr="00CB2243">
        <w:lastRenderedPageBreak/>
        <w:t xml:space="preserve">2022 Catholic Media Association, premio per l’articolo </w:t>
      </w:r>
      <w:r w:rsidRPr="00CB2243">
        <w:rPr>
          <w:i/>
          <w:iCs/>
          <w:lang w:val="en-US" w:eastAsia="en-US"/>
        </w:rPr>
        <w:t>What Joe Biden (and all American Catholics) owe Jesuit John Courtney Murray</w:t>
      </w:r>
      <w:r w:rsidRPr="00CB2243">
        <w:rPr>
          <w:lang w:val="en-US" w:eastAsia="en-US"/>
        </w:rPr>
        <w:t xml:space="preserve">, pubblicato in </w:t>
      </w:r>
      <w:r>
        <w:rPr>
          <w:lang w:val="en-US" w:eastAsia="en-US"/>
        </w:rPr>
        <w:t>“</w:t>
      </w:r>
      <w:r w:rsidRPr="00CB2243">
        <w:rPr>
          <w:lang w:val="en-US" w:eastAsia="en-US"/>
        </w:rPr>
        <w:t>America Magazine</w:t>
      </w:r>
      <w:r>
        <w:rPr>
          <w:lang w:val="en-US" w:eastAsia="en-US"/>
        </w:rPr>
        <w:t>”</w:t>
      </w:r>
      <w:r w:rsidRPr="00CB2243">
        <w:rPr>
          <w:lang w:val="en-US" w:eastAsia="en-US"/>
        </w:rPr>
        <w:t>, primo posto per la categoria “Best coverage – Religious Liberty Issues”.</w:t>
      </w:r>
    </w:p>
    <w:p w14:paraId="6D4FEC72" w14:textId="4219B04A" w:rsidR="009F3F1F" w:rsidRDefault="00C50FC5" w:rsidP="00CB2243">
      <w:pPr>
        <w:ind w:firstLine="708"/>
        <w:jc w:val="both"/>
      </w:pPr>
      <w:r w:rsidRPr="00CB2243">
        <w:t xml:space="preserve">2021 Catholic </w:t>
      </w:r>
      <w:r w:rsidRPr="00272AD4">
        <w:rPr>
          <w:color w:val="000000"/>
        </w:rPr>
        <w:t>Media Association</w:t>
      </w:r>
      <w:r w:rsidR="001069C6">
        <w:rPr>
          <w:color w:val="000000"/>
        </w:rPr>
        <w:t>, premio per il libro</w:t>
      </w:r>
      <w:r w:rsidRPr="00272AD4">
        <w:rPr>
          <w:color w:val="000000"/>
        </w:rPr>
        <w:t xml:space="preserve"> </w:t>
      </w:r>
      <w:r w:rsidRPr="00272AD4">
        <w:rPr>
          <w:i/>
          <w:iCs/>
          <w:color w:val="000000"/>
        </w:rPr>
        <w:t>The Liminal Papacy of Pope Francis</w:t>
      </w:r>
      <w:r w:rsidRPr="00272AD4">
        <w:rPr>
          <w:rStyle w:val="apple-converted-space"/>
          <w:i/>
          <w:iCs/>
          <w:color w:val="000000"/>
        </w:rPr>
        <w:t> </w:t>
      </w:r>
      <w:r w:rsidRPr="00272AD4">
        <w:t>(Orbis Books, 2020)</w:t>
      </w:r>
      <w:r>
        <w:t xml:space="preserve">, </w:t>
      </w:r>
      <w:r w:rsidR="001069C6">
        <w:rPr>
          <w:color w:val="000000"/>
        </w:rPr>
        <w:t xml:space="preserve">primo posto nella </w:t>
      </w:r>
      <w:r w:rsidRPr="00272AD4">
        <w:rPr>
          <w:color w:val="000000"/>
        </w:rPr>
        <w:t>“Pope Francis” category</w:t>
      </w:r>
      <w:r>
        <w:rPr>
          <w:color w:val="000000"/>
        </w:rPr>
        <w:t>.</w:t>
      </w:r>
    </w:p>
    <w:p w14:paraId="2FF10658" w14:textId="32DA9B6D" w:rsidR="00730FB1" w:rsidRPr="00730FB1" w:rsidRDefault="00730FB1" w:rsidP="00730FB1">
      <w:pPr>
        <w:ind w:firstLine="708"/>
        <w:jc w:val="both"/>
        <w:rPr>
          <w:color w:val="000000"/>
          <w:lang w:val="en-US" w:eastAsia="en-US"/>
        </w:rPr>
      </w:pPr>
      <w:r w:rsidRPr="009013A7">
        <w:rPr>
          <w:color w:val="000000"/>
          <w:lang w:val="en-US" w:eastAsia="en-US"/>
        </w:rPr>
        <w:t xml:space="preserve">2020 </w:t>
      </w:r>
      <w:r w:rsidR="001069C6">
        <w:rPr>
          <w:color w:val="000000"/>
          <w:lang w:val="en-US" w:eastAsia="en-US"/>
        </w:rPr>
        <w:t>insignito della</w:t>
      </w:r>
      <w:r w:rsidRPr="009013A7">
        <w:rPr>
          <w:color w:val="000000"/>
          <w:lang w:val="en-US" w:eastAsia="en-US"/>
        </w:rPr>
        <w:t xml:space="preserve"> Honorary Lifetime Membership of the CCTO (Conference of the Chancery and Tribunal Officials of the Provinces of New Orleans and Mobile)</w:t>
      </w:r>
      <w:r>
        <w:rPr>
          <w:color w:val="000000"/>
          <w:lang w:val="en-US" w:eastAsia="en-US"/>
        </w:rPr>
        <w:t>.</w:t>
      </w:r>
    </w:p>
    <w:p w14:paraId="242AB3F8" w14:textId="22DA65D3" w:rsidR="002E5170" w:rsidRPr="0061247E" w:rsidRDefault="002E5170" w:rsidP="002E5170">
      <w:pPr>
        <w:ind w:firstLine="708"/>
        <w:jc w:val="both"/>
      </w:pPr>
      <w:r w:rsidRPr="0061247E">
        <w:rPr>
          <w:lang w:eastAsia="en-US"/>
        </w:rPr>
        <w:t xml:space="preserve">2019 </w:t>
      </w:r>
      <w:r w:rsidR="001B2707" w:rsidRPr="0061247E">
        <w:rPr>
          <w:lang w:eastAsia="en-US"/>
        </w:rPr>
        <w:t>“</w:t>
      </w:r>
      <w:r w:rsidRPr="0061247E">
        <w:rPr>
          <w:lang w:eastAsia="en-US"/>
        </w:rPr>
        <w:t>Yves Congar Award for Theological Excellence</w:t>
      </w:r>
      <w:r w:rsidR="001B2707" w:rsidRPr="0061247E">
        <w:rPr>
          <w:lang w:eastAsia="en-US"/>
        </w:rPr>
        <w:t>”</w:t>
      </w:r>
      <w:r w:rsidRPr="0061247E">
        <w:rPr>
          <w:lang w:eastAsia="en-US"/>
        </w:rPr>
        <w:t xml:space="preserve"> </w:t>
      </w:r>
      <w:r w:rsidR="001069C6">
        <w:rPr>
          <w:lang w:eastAsia="en-US"/>
        </w:rPr>
        <w:t>per l’anno</w:t>
      </w:r>
      <w:r w:rsidRPr="0061247E">
        <w:rPr>
          <w:lang w:eastAsia="en-US"/>
        </w:rPr>
        <w:t xml:space="preserve"> 2019, Barry University (Miami, FL).</w:t>
      </w:r>
    </w:p>
    <w:p w14:paraId="31A5C92B" w14:textId="3F0D66FA" w:rsidR="00893347" w:rsidRPr="0061247E" w:rsidRDefault="00893347" w:rsidP="00893347">
      <w:pPr>
        <w:suppressAutoHyphens w:val="0"/>
        <w:ind w:firstLine="708"/>
        <w:jc w:val="both"/>
        <w:rPr>
          <w:lang w:eastAsia="en-US"/>
        </w:rPr>
      </w:pPr>
      <w:r w:rsidRPr="0061247E">
        <w:t xml:space="preserve">2018 </w:t>
      </w:r>
      <w:r w:rsidRPr="0061247E">
        <w:rPr>
          <w:lang w:eastAsia="en-US"/>
        </w:rPr>
        <w:t>C</w:t>
      </w:r>
      <w:r w:rsidR="002332DA">
        <w:rPr>
          <w:lang w:eastAsia="en-US"/>
        </w:rPr>
        <w:t xml:space="preserve">atholic Press Association Award, </w:t>
      </w:r>
      <w:r w:rsidR="001069C6">
        <w:rPr>
          <w:lang w:eastAsia="en-US"/>
        </w:rPr>
        <w:t>premio per il libro</w:t>
      </w:r>
      <w:r w:rsidRPr="0061247E">
        <w:rPr>
          <w:lang w:eastAsia="en-US"/>
        </w:rPr>
        <w:t xml:space="preserve"> </w:t>
      </w:r>
      <w:r w:rsidRPr="0061247E">
        <w:rPr>
          <w:i/>
          <w:lang w:eastAsia="en-US"/>
        </w:rPr>
        <w:t>Catholicism and Citizenship: Political Cultures of the Church in the Twenty-First Century</w:t>
      </w:r>
      <w:r w:rsidR="001944E6" w:rsidRPr="0061247E">
        <w:rPr>
          <w:iCs/>
        </w:rPr>
        <w:t xml:space="preserve"> (</w:t>
      </w:r>
      <w:r w:rsidRPr="0061247E">
        <w:rPr>
          <w:lang w:bidi="it-IT"/>
        </w:rPr>
        <w:t>Collegeville MN, Liturgical Press</w:t>
      </w:r>
      <w:r w:rsidRPr="0061247E">
        <w:rPr>
          <w:i/>
          <w:iCs/>
        </w:rPr>
        <w:t xml:space="preserve"> </w:t>
      </w:r>
      <w:r w:rsidR="001944E6" w:rsidRPr="0061247E">
        <w:rPr>
          <w:iCs/>
        </w:rPr>
        <w:t xml:space="preserve">2017), </w:t>
      </w:r>
      <w:r w:rsidR="002332DA">
        <w:rPr>
          <w:lang w:eastAsia="en-US"/>
        </w:rPr>
        <w:t>terzo posto nella categoria</w:t>
      </w:r>
      <w:r w:rsidR="001944E6" w:rsidRPr="0061247E">
        <w:rPr>
          <w:lang w:eastAsia="en-US"/>
        </w:rPr>
        <w:t xml:space="preserve"> “Faithful citizenship / religious freedom”.</w:t>
      </w:r>
    </w:p>
    <w:p w14:paraId="7A7BBE89" w14:textId="1C3B7BA8" w:rsidR="002F1403" w:rsidRPr="0061247E" w:rsidRDefault="00193DB9" w:rsidP="00837421">
      <w:pPr>
        <w:suppressAutoHyphens w:val="0"/>
        <w:jc w:val="both"/>
      </w:pPr>
      <w:r w:rsidRPr="0061247E">
        <w:tab/>
      </w:r>
      <w:r w:rsidR="002F1403" w:rsidRPr="0061247E">
        <w:t xml:space="preserve">2018 </w:t>
      </w:r>
      <w:r w:rsidR="002332DA">
        <w:t>dottorato honoris causa,</w:t>
      </w:r>
      <w:r w:rsidR="002F1403" w:rsidRPr="0061247E">
        <w:t xml:space="preserve"> </w:t>
      </w:r>
      <w:r w:rsidR="001069C6">
        <w:t xml:space="preserve">conferito dalla </w:t>
      </w:r>
      <w:r w:rsidR="002F1403" w:rsidRPr="0061247E">
        <w:t xml:space="preserve">Sacred Heart University </w:t>
      </w:r>
      <w:r w:rsidR="006F511F" w:rsidRPr="0061247E">
        <w:t>(Fai</w:t>
      </w:r>
      <w:r w:rsidR="002332DA">
        <w:t>rfield, Connecticut</w:t>
      </w:r>
      <w:r w:rsidR="006F511F" w:rsidRPr="0061247E">
        <w:t>).</w:t>
      </w:r>
    </w:p>
    <w:p w14:paraId="7122E267" w14:textId="390C5B2E" w:rsidR="00193DB9" w:rsidRPr="0061247E" w:rsidRDefault="002332DA" w:rsidP="002F1403">
      <w:pPr>
        <w:suppressAutoHyphens w:val="0"/>
        <w:ind w:firstLine="708"/>
        <w:jc w:val="both"/>
        <w:rPr>
          <w:lang w:eastAsia="en-US"/>
        </w:rPr>
      </w:pPr>
      <w:r>
        <w:t xml:space="preserve">2017 “Jerome Award”, </w:t>
      </w:r>
      <w:r w:rsidR="001069C6">
        <w:t xml:space="preserve">premio della </w:t>
      </w:r>
      <w:r w:rsidR="00C01847" w:rsidRPr="0061247E">
        <w:t xml:space="preserve">Catholic Library Association, </w:t>
      </w:r>
      <w:r>
        <w:t>“</w:t>
      </w:r>
      <w:r w:rsidR="00837421" w:rsidRPr="0061247E">
        <w:t xml:space="preserve">for </w:t>
      </w:r>
      <w:r w:rsidR="00837421" w:rsidRPr="0061247E">
        <w:rPr>
          <w:lang w:eastAsia="en-US"/>
        </w:rPr>
        <w:t>outstanding contribution and commitment to excellence in scholarship</w:t>
      </w:r>
      <w:r>
        <w:rPr>
          <w:lang w:eastAsia="en-US"/>
        </w:rPr>
        <w:t>”</w:t>
      </w:r>
      <w:r w:rsidR="00193DB9" w:rsidRPr="0061247E">
        <w:t>.</w:t>
      </w:r>
    </w:p>
    <w:p w14:paraId="7AA924D4" w14:textId="551A984F" w:rsidR="004F5A03" w:rsidRPr="0061247E" w:rsidRDefault="004F5A03" w:rsidP="00ED46F4">
      <w:pPr>
        <w:ind w:firstLine="708"/>
        <w:jc w:val="both"/>
      </w:pPr>
      <w:r w:rsidRPr="0061247E">
        <w:t>2015 Excel</w:t>
      </w:r>
      <w:r w:rsidR="002332DA">
        <w:t xml:space="preserve">lence in Publishing Book Awards, </w:t>
      </w:r>
      <w:r w:rsidRPr="0061247E">
        <w:t>Ass</w:t>
      </w:r>
      <w:r w:rsidR="002332DA">
        <w:t xml:space="preserve">ociation of Catholic Publishers, </w:t>
      </w:r>
      <w:r w:rsidR="001069C6">
        <w:t>premio per il libro</w:t>
      </w:r>
      <w:r w:rsidRPr="0061247E">
        <w:t xml:space="preserve"> </w:t>
      </w:r>
      <w:r w:rsidRPr="0061247E">
        <w:rPr>
          <w:i/>
        </w:rPr>
        <w:t>Sorting Out Catholicism: Brief History of the New Ecclesial Movements</w:t>
      </w:r>
      <w:r w:rsidRPr="0061247E">
        <w:t xml:space="preserve"> (Collegeville MN: Liturgical Press, 2014), </w:t>
      </w:r>
      <w:r w:rsidR="00C30FEC">
        <w:t>primo posto</w:t>
      </w:r>
      <w:r w:rsidRPr="0061247E">
        <w:t xml:space="preserve"> ex aequo </w:t>
      </w:r>
      <w:r w:rsidR="00C30FEC">
        <w:t>nella categoria</w:t>
      </w:r>
      <w:r w:rsidRPr="0061247E">
        <w:t xml:space="preserve"> “General interest”.</w:t>
      </w:r>
    </w:p>
    <w:p w14:paraId="3CEC952A" w14:textId="3BF60687" w:rsidR="008D31FD" w:rsidRPr="0061247E" w:rsidRDefault="008D31FD" w:rsidP="00A43AC9">
      <w:pPr>
        <w:jc w:val="both"/>
        <w:rPr>
          <w:lang w:eastAsia="en-US"/>
        </w:rPr>
      </w:pPr>
      <w:r w:rsidRPr="0061247E">
        <w:tab/>
      </w:r>
      <w:r w:rsidRPr="0061247E">
        <w:rPr>
          <w:i/>
          <w:color w:val="262626"/>
          <w:lang w:eastAsia="en-US"/>
        </w:rPr>
        <w:t xml:space="preserve">True Reform: Liturgy and Ecclesiology in </w:t>
      </w:r>
      <w:r w:rsidRPr="00C30FEC">
        <w:rPr>
          <w:i/>
          <w:lang w:eastAsia="en-US"/>
        </w:rPr>
        <w:t>Sacrosanctum Concilium</w:t>
      </w:r>
      <w:r w:rsidRPr="00C30FEC">
        <w:rPr>
          <w:lang w:eastAsia="en-US"/>
        </w:rPr>
        <w:t xml:space="preserve"> (Liturgical Press, 2012) </w:t>
      </w:r>
      <w:r w:rsidR="00C30FEC" w:rsidRPr="00C30FEC">
        <w:rPr>
          <w:lang w:eastAsia="en-US"/>
        </w:rPr>
        <w:t>e</w:t>
      </w:r>
      <w:r w:rsidRPr="00C30FEC">
        <w:rPr>
          <w:lang w:eastAsia="en-US"/>
        </w:rPr>
        <w:t xml:space="preserve"> </w:t>
      </w:r>
      <w:r w:rsidRPr="00C30FEC">
        <w:rPr>
          <w:i/>
          <w:lang w:eastAsia="en-US"/>
        </w:rPr>
        <w:t>Vatican II: The Battle for Meaning</w:t>
      </w:r>
      <w:r w:rsidRPr="00C30FEC">
        <w:rPr>
          <w:lang w:eastAsia="en-US"/>
        </w:rPr>
        <w:t xml:space="preserve"> (Paulist Press, 2012) </w:t>
      </w:r>
      <w:r w:rsidR="00C30FEC" w:rsidRPr="00C30FEC">
        <w:rPr>
          <w:lang w:eastAsia="en-US"/>
        </w:rPr>
        <w:t>tra i cinque finalisti nella categoria</w:t>
      </w:r>
      <w:r w:rsidRPr="00C30FEC">
        <w:rPr>
          <w:lang w:eastAsia="en-US"/>
        </w:rPr>
        <w:t xml:space="preserve"> “Excellence in Publishing Awards” </w:t>
      </w:r>
      <w:r w:rsidR="00C30FEC" w:rsidRPr="00C30FEC">
        <w:rPr>
          <w:lang w:eastAsia="en-US"/>
        </w:rPr>
        <w:t>sponsorizzata dalla</w:t>
      </w:r>
      <w:r w:rsidRPr="00C30FEC">
        <w:rPr>
          <w:lang w:eastAsia="en-US"/>
        </w:rPr>
        <w:t xml:space="preserve"> Association of Catholic Publishers</w:t>
      </w:r>
      <w:r w:rsidR="007B7ED9" w:rsidRPr="00C30FEC">
        <w:rPr>
          <w:lang w:eastAsia="en-US"/>
        </w:rPr>
        <w:t xml:space="preserve"> (y</w:t>
      </w:r>
      <w:r w:rsidRPr="00C30FEC">
        <w:rPr>
          <w:lang w:eastAsia="en-US"/>
        </w:rPr>
        <w:t>ear 2013</w:t>
      </w:r>
      <w:r w:rsidR="007B7ED9" w:rsidRPr="00C30FEC">
        <w:rPr>
          <w:lang w:eastAsia="en-US"/>
        </w:rPr>
        <w:t>)</w:t>
      </w:r>
      <w:r w:rsidRPr="00C30FEC">
        <w:rPr>
          <w:lang w:eastAsia="en-US"/>
        </w:rPr>
        <w:t>.</w:t>
      </w:r>
      <w:r w:rsidR="00256B9D" w:rsidRPr="00C30FEC">
        <w:rPr>
          <w:lang w:eastAsia="en-US"/>
        </w:rPr>
        <w:t xml:space="preserve"> </w:t>
      </w:r>
      <w:r w:rsidR="00256B9D" w:rsidRPr="00C30FEC">
        <w:rPr>
          <w:i/>
          <w:iCs/>
          <w:lang w:eastAsia="en-US"/>
        </w:rPr>
        <w:t>True Reform</w:t>
      </w:r>
      <w:r w:rsidR="00256B9D" w:rsidRPr="00C30FEC">
        <w:rPr>
          <w:lang w:eastAsia="en-US"/>
        </w:rPr>
        <w:t xml:space="preserve"> </w:t>
      </w:r>
      <w:r w:rsidR="002332DA">
        <w:rPr>
          <w:lang w:eastAsia="en-US"/>
        </w:rPr>
        <w:t>terzo posto</w:t>
      </w:r>
      <w:r w:rsidR="0009042D" w:rsidRPr="00C30FEC">
        <w:rPr>
          <w:lang w:eastAsia="en-US"/>
        </w:rPr>
        <w:t xml:space="preserve"> </w:t>
      </w:r>
      <w:r w:rsidR="002332DA">
        <w:rPr>
          <w:lang w:eastAsia="en-US"/>
        </w:rPr>
        <w:t xml:space="preserve">nella categoria “Theology”, </w:t>
      </w:r>
      <w:r w:rsidR="0009042D" w:rsidRPr="0061247E">
        <w:rPr>
          <w:lang w:eastAsia="en-US"/>
        </w:rPr>
        <w:t>ACP 2013 Book Awards.</w:t>
      </w:r>
    </w:p>
    <w:p w14:paraId="4EE6B8F5" w14:textId="6EEB4380" w:rsidR="00A43AC9" w:rsidRPr="0061247E" w:rsidRDefault="00C30FEC" w:rsidP="00A43AC9">
      <w:pPr>
        <w:ind w:firstLine="708"/>
        <w:jc w:val="both"/>
      </w:pPr>
      <w:r>
        <w:t>L’articolo</w:t>
      </w:r>
      <w:r w:rsidR="00A43AC9" w:rsidRPr="0061247E">
        <w:t xml:space="preserve"> “Vatican II at 50: Promises Made Promises Delivered,”, </w:t>
      </w:r>
      <w:r>
        <w:t>pubblicato nel numero di ottobre</w:t>
      </w:r>
      <w:r w:rsidR="00A43AC9" w:rsidRPr="0061247E">
        <w:t xml:space="preserve"> 2012 </w:t>
      </w:r>
      <w:r>
        <w:t>della rivista</w:t>
      </w:r>
      <w:r w:rsidR="00A43AC9" w:rsidRPr="0061247E">
        <w:t xml:space="preserve"> </w:t>
      </w:r>
      <w:r w:rsidR="00A43AC9" w:rsidRPr="0061247E">
        <w:rPr>
          <w:i/>
        </w:rPr>
        <w:t>Liguorian Magazine</w:t>
      </w:r>
      <w:r>
        <w:t>, ha vinto il secondo posto</w:t>
      </w:r>
      <w:r w:rsidR="00A43AC9" w:rsidRPr="0061247E">
        <w:t xml:space="preserve"> </w:t>
      </w:r>
      <w:r>
        <w:t>per</w:t>
      </w:r>
      <w:r w:rsidR="00A43AC9" w:rsidRPr="0061247E">
        <w:t xml:space="preserve"> “Best Coverage of the 50th Anniversary of Vatican II’s Opening” </w:t>
      </w:r>
      <w:r>
        <w:t>per il</w:t>
      </w:r>
      <w:r w:rsidR="00A43AC9" w:rsidRPr="0061247E">
        <w:t xml:space="preserve"> Catholic Press Awards</w:t>
      </w:r>
      <w:r>
        <w:t xml:space="preserve"> 2013</w:t>
      </w:r>
      <w:r w:rsidR="00A43AC9" w:rsidRPr="0061247E">
        <w:t>.</w:t>
      </w:r>
    </w:p>
    <w:p w14:paraId="1C0BD5B0" w14:textId="497C1CBA" w:rsidR="00C67A95" w:rsidRPr="0061247E" w:rsidRDefault="0088735B" w:rsidP="00C67A95">
      <w:pPr>
        <w:ind w:firstLine="708"/>
        <w:jc w:val="both"/>
      </w:pPr>
      <w:r w:rsidRPr="0061247E">
        <w:t xml:space="preserve">2007 </w:t>
      </w:r>
      <w:r w:rsidR="007B0D22" w:rsidRPr="0061247E">
        <w:t>“</w:t>
      </w:r>
      <w:r w:rsidRPr="0061247E">
        <w:t>Premio Capalbio</w:t>
      </w:r>
      <w:r w:rsidR="00AC1783" w:rsidRPr="0061247E">
        <w:t xml:space="preserve"> sezione europea</w:t>
      </w:r>
      <w:r w:rsidR="007B0D22" w:rsidRPr="0061247E">
        <w:t>”</w:t>
      </w:r>
      <w:r w:rsidR="00C30FEC">
        <w:t>, premio come co-autore</w:t>
      </w:r>
      <w:r w:rsidRPr="0061247E">
        <w:t xml:space="preserve"> </w:t>
      </w:r>
      <w:r w:rsidR="00C30FEC">
        <w:t>di</w:t>
      </w:r>
      <w:r w:rsidRPr="0061247E">
        <w:t xml:space="preserve"> </w:t>
      </w:r>
      <w:r w:rsidRPr="0061247E">
        <w:rPr>
          <w:i/>
        </w:rPr>
        <w:t>Europa di carta.</w:t>
      </w:r>
      <w:r w:rsidRPr="0061247E">
        <w:t xml:space="preserve"> </w:t>
      </w:r>
      <w:r w:rsidRPr="0061247E">
        <w:rPr>
          <w:i/>
        </w:rPr>
        <w:t>Stampa e opinione pubblica in Europa nel 2006</w:t>
      </w:r>
      <w:r w:rsidR="00C30FEC">
        <w:t>, ed. Paolo Pombeni (</w:t>
      </w:r>
      <w:r w:rsidR="00C30FEC" w:rsidRPr="0061247E">
        <w:t>Bologna</w:t>
      </w:r>
      <w:r w:rsidR="00C30FEC">
        <w:t>:</w:t>
      </w:r>
      <w:r w:rsidR="00C30FEC" w:rsidRPr="0061247E">
        <w:t xml:space="preserve"> </w:t>
      </w:r>
      <w:r w:rsidRPr="0061247E">
        <w:t>Il Mulino, 2007</w:t>
      </w:r>
      <w:r w:rsidR="00C30FEC">
        <w:t>)</w:t>
      </w:r>
      <w:r w:rsidRPr="0061247E">
        <w:t>.</w:t>
      </w:r>
    </w:p>
    <w:p w14:paraId="2C944A22" w14:textId="77777777" w:rsidR="00C67A95" w:rsidRPr="0061247E" w:rsidRDefault="00C67A95" w:rsidP="00C67A95">
      <w:pPr>
        <w:jc w:val="both"/>
        <w:rPr>
          <w:b/>
        </w:rPr>
      </w:pPr>
    </w:p>
    <w:p w14:paraId="738801EE" w14:textId="77777777" w:rsidR="00ED46F4" w:rsidRPr="0061247E" w:rsidRDefault="00ED46F4" w:rsidP="00C67A95">
      <w:pPr>
        <w:jc w:val="both"/>
        <w:rPr>
          <w:b/>
        </w:rPr>
      </w:pPr>
    </w:p>
    <w:p w14:paraId="724B3B80" w14:textId="3AF1C506" w:rsidR="00ED46F4" w:rsidRPr="0061247E" w:rsidRDefault="00ED46F4" w:rsidP="001E6A6A">
      <w:pPr>
        <w:jc w:val="both"/>
        <w:rPr>
          <w:b/>
        </w:rPr>
      </w:pPr>
      <w:r w:rsidRPr="0061247E">
        <w:rPr>
          <w:b/>
        </w:rPr>
        <w:t xml:space="preserve">FELLOWSHIPS </w:t>
      </w:r>
      <w:r w:rsidR="00C30FEC">
        <w:rPr>
          <w:b/>
        </w:rPr>
        <w:t>E</w:t>
      </w:r>
      <w:r w:rsidRPr="0061247E">
        <w:rPr>
          <w:b/>
        </w:rPr>
        <w:t xml:space="preserve"> GRANTS</w:t>
      </w:r>
    </w:p>
    <w:p w14:paraId="45522EC6" w14:textId="77777777" w:rsidR="0045693D" w:rsidRDefault="0045693D" w:rsidP="0045693D">
      <w:pPr>
        <w:ind w:firstLine="708"/>
        <w:jc w:val="both"/>
        <w:rPr>
          <w:color w:val="191919"/>
        </w:rPr>
      </w:pPr>
    </w:p>
    <w:p w14:paraId="563CB499" w14:textId="7A37D74D" w:rsidR="007C5DDD" w:rsidRDefault="0045693D" w:rsidP="0045693D">
      <w:pPr>
        <w:ind w:firstLine="708"/>
        <w:jc w:val="both"/>
        <w:rPr>
          <w:color w:val="000000"/>
          <w:shd w:val="clear" w:color="auto" w:fill="FFFFFF"/>
        </w:rPr>
      </w:pPr>
      <w:r w:rsidRPr="005545D7">
        <w:rPr>
          <w:color w:val="191919"/>
        </w:rPr>
        <w:t>Faculty Research and Development Grant</w:t>
      </w:r>
      <w:r>
        <w:rPr>
          <w:color w:val="191919"/>
        </w:rPr>
        <w:t xml:space="preserve">, </w:t>
      </w:r>
      <w:r w:rsidRPr="005545D7">
        <w:rPr>
          <w:color w:val="000000"/>
          <w:shd w:val="clear" w:color="auto" w:fill="FFFFFF"/>
        </w:rPr>
        <w:t>College of Liberal Arts and Sciences</w:t>
      </w:r>
      <w:r w:rsidRPr="005545D7">
        <w:rPr>
          <w:color w:val="000000"/>
        </w:rPr>
        <w:t xml:space="preserve">, Villanova University, </w:t>
      </w:r>
      <w:r>
        <w:rPr>
          <w:color w:val="000000"/>
        </w:rPr>
        <w:t>per la conferenza</w:t>
      </w:r>
      <w:r w:rsidRPr="005545D7">
        <w:rPr>
          <w:color w:val="191919"/>
        </w:rPr>
        <w:t xml:space="preserve"> </w:t>
      </w:r>
      <w:r>
        <w:rPr>
          <w:color w:val="191919"/>
        </w:rPr>
        <w:t>“</w:t>
      </w:r>
      <w:r w:rsidRPr="005545D7">
        <w:rPr>
          <w:color w:val="000000"/>
          <w:shd w:val="clear" w:color="auto" w:fill="FFFFFF"/>
        </w:rPr>
        <w:t>The Legacy and Limits of Vatican II in an Age of Crisis. Gender, Race, Abuse, and the Living Catholic Tradition</w:t>
      </w:r>
      <w:r>
        <w:rPr>
          <w:color w:val="000000"/>
          <w:shd w:val="clear" w:color="auto" w:fill="FFFFFF"/>
        </w:rPr>
        <w:t>”</w:t>
      </w:r>
      <w:r w:rsidRPr="005545D7">
        <w:t xml:space="preserve"> (Villanova University, November 30 – December 2, 2023). </w:t>
      </w:r>
      <w:r>
        <w:t>Concesso nel f</w:t>
      </w:r>
      <w:r w:rsidRPr="005545D7">
        <w:t>eb</w:t>
      </w:r>
      <w:r>
        <w:t>braio</w:t>
      </w:r>
      <w:r w:rsidRPr="005545D7">
        <w:t xml:space="preserve"> 2023</w:t>
      </w:r>
      <w:r w:rsidRPr="005545D7">
        <w:rPr>
          <w:color w:val="000000"/>
          <w:shd w:val="clear" w:color="auto" w:fill="FFFFFF"/>
        </w:rPr>
        <w:t xml:space="preserve"> </w:t>
      </w:r>
      <w:r w:rsidRPr="005545D7">
        <w:rPr>
          <w:color w:val="191919"/>
        </w:rPr>
        <w:t>(5,000 USD).</w:t>
      </w:r>
    </w:p>
    <w:p w14:paraId="2E7CDDB9" w14:textId="676538D0" w:rsidR="00D21399" w:rsidRPr="00D21399" w:rsidRDefault="00D21399" w:rsidP="00D21399">
      <w:pPr>
        <w:ind w:firstLine="708"/>
        <w:jc w:val="both"/>
        <w:rPr>
          <w:lang w:val="en-US"/>
        </w:rPr>
      </w:pPr>
      <w:r w:rsidRPr="00C625F2">
        <w:rPr>
          <w:color w:val="000000"/>
          <w:shd w:val="clear" w:color="auto" w:fill="FFFFFF"/>
          <w:lang w:val="en-US"/>
        </w:rPr>
        <w:t>Faculty Research and Development Grant</w:t>
      </w:r>
      <w:r>
        <w:rPr>
          <w:color w:val="000000"/>
          <w:shd w:val="clear" w:color="auto" w:fill="FFFFFF"/>
          <w:lang w:val="en-US"/>
        </w:rPr>
        <w:t xml:space="preserve">, </w:t>
      </w:r>
      <w:r w:rsidRPr="00C625F2">
        <w:rPr>
          <w:color w:val="000000"/>
          <w:shd w:val="clear" w:color="auto" w:fill="FFFFFF"/>
          <w:lang w:val="en-US"/>
        </w:rPr>
        <w:t>College of Liberal Arts and Sciences</w:t>
      </w:r>
      <w:r w:rsidRPr="00C625F2">
        <w:rPr>
          <w:color w:val="000000"/>
          <w:lang w:val="en-US"/>
        </w:rPr>
        <w:t xml:space="preserve">, Villanova University, </w:t>
      </w:r>
      <w:r>
        <w:rPr>
          <w:color w:val="000000"/>
        </w:rPr>
        <w:t>“</w:t>
      </w:r>
      <w:r w:rsidRPr="00C625F2">
        <w:rPr>
          <w:color w:val="000000"/>
        </w:rPr>
        <w:t>For an International, Multi-Language Bibliographical Database on the Sex Abuse Crisis in the Catholic Church</w:t>
      </w:r>
      <w:r>
        <w:rPr>
          <w:color w:val="000000"/>
        </w:rPr>
        <w:t>”</w:t>
      </w:r>
      <w:r w:rsidRPr="00C625F2">
        <w:rPr>
          <w:color w:val="000000"/>
          <w:lang w:val="en-US"/>
        </w:rPr>
        <w:t xml:space="preserve">, </w:t>
      </w:r>
      <w:r>
        <w:rPr>
          <w:color w:val="000000"/>
        </w:rPr>
        <w:t>a</w:t>
      </w:r>
      <w:r w:rsidRPr="00C625F2">
        <w:rPr>
          <w:color w:val="000000"/>
        </w:rPr>
        <w:t>pril</w:t>
      </w:r>
      <w:r>
        <w:rPr>
          <w:color w:val="000000"/>
        </w:rPr>
        <w:t>e</w:t>
      </w:r>
      <w:r w:rsidRPr="00C625F2">
        <w:rPr>
          <w:color w:val="000000"/>
        </w:rPr>
        <w:t xml:space="preserve"> </w:t>
      </w:r>
      <w:r w:rsidRPr="00C625F2">
        <w:rPr>
          <w:color w:val="000000"/>
          <w:lang w:val="en-US"/>
        </w:rPr>
        <w:t>2021</w:t>
      </w:r>
      <w:r w:rsidRPr="00C625F2">
        <w:rPr>
          <w:color w:val="000000"/>
        </w:rPr>
        <w:t xml:space="preserve"> (2,000 USD).</w:t>
      </w:r>
    </w:p>
    <w:p w14:paraId="71E94605" w14:textId="3032C886" w:rsidR="007C5DDD" w:rsidRPr="0061247E" w:rsidRDefault="007C5DDD" w:rsidP="001E6A6A">
      <w:pPr>
        <w:suppressAutoHyphens w:val="0"/>
        <w:ind w:firstLine="708"/>
        <w:jc w:val="both"/>
        <w:rPr>
          <w:color w:val="000000"/>
          <w:shd w:val="clear" w:color="auto" w:fill="FFFFFF"/>
          <w:lang w:eastAsia="en-US"/>
        </w:rPr>
      </w:pPr>
      <w:r w:rsidRPr="0061247E">
        <w:rPr>
          <w:color w:val="000000"/>
          <w:lang w:eastAsia="en-US"/>
        </w:rPr>
        <w:t xml:space="preserve">“Embracing the Challenges of a Changing Spiritual Ecosystem: Teaching and Learning Religion and Theology in Catholic Universities”, </w:t>
      </w:r>
      <w:r w:rsidR="00D21399">
        <w:rPr>
          <w:color w:val="000000"/>
          <w:lang w:eastAsia="en-US"/>
        </w:rPr>
        <w:t>insieme a</w:t>
      </w:r>
      <w:r w:rsidRPr="0061247E">
        <w:rPr>
          <w:color w:val="000000"/>
          <w:lang w:eastAsia="en-US"/>
        </w:rPr>
        <w:t xml:space="preserve"> Bryan Froehle (S</w:t>
      </w:r>
      <w:r w:rsidR="00C30FEC">
        <w:rPr>
          <w:color w:val="000000"/>
          <w:lang w:eastAsia="en-US"/>
        </w:rPr>
        <w:t xml:space="preserve">t. Thomas University, Florida), concesso dal </w:t>
      </w:r>
      <w:r w:rsidRPr="0061247E">
        <w:rPr>
          <w:color w:val="000000"/>
          <w:lang w:eastAsia="en-US"/>
        </w:rPr>
        <w:t xml:space="preserve">Wabash Center for Teaching and Learning in Theology and Religion, </w:t>
      </w:r>
      <w:r w:rsidR="00C30FEC">
        <w:rPr>
          <w:color w:val="000000"/>
          <w:lang w:eastAsia="en-US"/>
        </w:rPr>
        <w:t>settembre</w:t>
      </w:r>
      <w:r w:rsidRPr="0061247E">
        <w:rPr>
          <w:color w:val="000000"/>
          <w:lang w:eastAsia="en-US"/>
        </w:rPr>
        <w:t xml:space="preserve"> 2019 (5,000 USD).</w:t>
      </w:r>
    </w:p>
    <w:p w14:paraId="330EB95B" w14:textId="1CF9014A" w:rsidR="001E6A6A" w:rsidRPr="0061247E" w:rsidRDefault="001E6A6A" w:rsidP="001E6A6A">
      <w:pPr>
        <w:suppressAutoHyphens w:val="0"/>
        <w:ind w:firstLine="708"/>
        <w:jc w:val="both"/>
        <w:rPr>
          <w:lang w:eastAsia="en-US"/>
        </w:rPr>
      </w:pPr>
      <w:r w:rsidRPr="0061247E">
        <w:rPr>
          <w:color w:val="000000"/>
          <w:shd w:val="clear" w:color="auto" w:fill="FFFFFF"/>
          <w:lang w:eastAsia="en-US"/>
        </w:rPr>
        <w:t>Faculty</w:t>
      </w:r>
      <w:r w:rsidR="00C30FEC">
        <w:rPr>
          <w:color w:val="000000"/>
          <w:shd w:val="clear" w:color="auto" w:fill="FFFFFF"/>
          <w:lang w:eastAsia="en-US"/>
        </w:rPr>
        <w:t xml:space="preserve"> Research and Development Grant, </w:t>
      </w:r>
      <w:r w:rsidRPr="0061247E">
        <w:rPr>
          <w:color w:val="000000"/>
          <w:shd w:val="clear" w:color="auto" w:fill="FFFFFF"/>
          <w:lang w:eastAsia="en-US"/>
        </w:rPr>
        <w:t>College of Liberal Arts and Sciences</w:t>
      </w:r>
      <w:r w:rsidRPr="0061247E">
        <w:rPr>
          <w:color w:val="000000"/>
          <w:lang w:eastAsia="en-US"/>
        </w:rPr>
        <w:t xml:space="preserve">, Villanova University, </w:t>
      </w:r>
      <w:r w:rsidR="00C30FEC">
        <w:rPr>
          <w:color w:val="000000"/>
          <w:lang w:eastAsia="en-US"/>
        </w:rPr>
        <w:t>per un simposio sul</w:t>
      </w:r>
      <w:r w:rsidR="00BC01A0">
        <w:rPr>
          <w:color w:val="000000"/>
          <w:lang w:eastAsia="en-US"/>
        </w:rPr>
        <w:t xml:space="preserve"> “sex</w:t>
      </w:r>
      <w:r w:rsidRPr="0061247E">
        <w:rPr>
          <w:color w:val="000000"/>
          <w:lang w:eastAsia="en-US"/>
        </w:rPr>
        <w:t xml:space="preserve"> abuse crisis</w:t>
      </w:r>
      <w:r w:rsidR="00BC01A0">
        <w:rPr>
          <w:color w:val="000000"/>
          <w:lang w:eastAsia="en-US"/>
        </w:rPr>
        <w:t>”</w:t>
      </w:r>
      <w:r w:rsidRPr="0061247E">
        <w:rPr>
          <w:color w:val="000000"/>
          <w:lang w:eastAsia="en-US"/>
        </w:rPr>
        <w:t xml:space="preserve"> </w:t>
      </w:r>
      <w:r w:rsidR="00C30FEC">
        <w:rPr>
          <w:color w:val="000000"/>
          <w:lang w:eastAsia="en-US"/>
        </w:rPr>
        <w:t>nella chiesa cattolica</w:t>
      </w:r>
      <w:r w:rsidRPr="0061247E">
        <w:rPr>
          <w:color w:val="000000"/>
          <w:lang w:eastAsia="en-US"/>
        </w:rPr>
        <w:t xml:space="preserve">, 2019. </w:t>
      </w:r>
    </w:p>
    <w:p w14:paraId="715FCBF0" w14:textId="17B32ACF" w:rsidR="00ED46F4" w:rsidRPr="0061247E" w:rsidRDefault="00C30FEC" w:rsidP="001E6A6A">
      <w:pPr>
        <w:ind w:firstLine="708"/>
        <w:jc w:val="both"/>
        <w:rPr>
          <w:b/>
        </w:rPr>
      </w:pPr>
      <w:r>
        <w:lastRenderedPageBreak/>
        <w:t xml:space="preserve">Research grant, </w:t>
      </w:r>
      <w:r w:rsidR="00ED46F4" w:rsidRPr="0061247E">
        <w:t>Faculty Development Center, University of St. Thomas, 2014-2015</w:t>
      </w:r>
      <w:r>
        <w:t>.</w:t>
      </w:r>
    </w:p>
    <w:p w14:paraId="7AEFE72B" w14:textId="429AD659" w:rsidR="00ED46F4" w:rsidRPr="0061247E" w:rsidRDefault="00C30FEC" w:rsidP="00ED46F4">
      <w:pPr>
        <w:ind w:firstLine="708"/>
        <w:jc w:val="both"/>
      </w:pPr>
      <w:r>
        <w:t xml:space="preserve">Research grant, </w:t>
      </w:r>
      <w:r w:rsidR="00ED46F4" w:rsidRPr="0061247E">
        <w:t>Faculty Development Center, University of St. Thomas, 2012-2013.</w:t>
      </w:r>
    </w:p>
    <w:p w14:paraId="60846643" w14:textId="3E9EF7F8" w:rsidR="00ED46F4" w:rsidRPr="0061247E" w:rsidRDefault="00ED46F4" w:rsidP="00ED46F4">
      <w:pPr>
        <w:ind w:firstLine="708"/>
        <w:jc w:val="both"/>
      </w:pPr>
      <w:r w:rsidRPr="0061247E">
        <w:t xml:space="preserve"> “Peter R. D’Ago</w:t>
      </w:r>
      <w:r w:rsidR="00C30FEC">
        <w:t xml:space="preserve">stino Research Travel Grant”, </w:t>
      </w:r>
      <w:r w:rsidRPr="0061247E">
        <w:t>Cushwa Center of the University of Notre Dame, 2012.</w:t>
      </w:r>
    </w:p>
    <w:p w14:paraId="52540C1A" w14:textId="78D427C7" w:rsidR="00ED46F4" w:rsidRPr="0061247E" w:rsidRDefault="00ED46F4" w:rsidP="00ED46F4">
      <w:pPr>
        <w:ind w:firstLine="708"/>
        <w:jc w:val="both"/>
      </w:pPr>
      <w:r w:rsidRPr="0061247E">
        <w:rPr>
          <w:lang w:eastAsia="en-US"/>
        </w:rPr>
        <w:t>International Education Center Faculty Travel Grant</w:t>
      </w:r>
      <w:r w:rsidRPr="0061247E">
        <w:t xml:space="preserve">, University of St. Thomas, </w:t>
      </w:r>
      <w:r w:rsidR="00C30FEC">
        <w:t>per due settimane di insegnamento alla</w:t>
      </w:r>
      <w:r w:rsidRPr="0061247E">
        <w:t xml:space="preserve"> Fa</w:t>
      </w:r>
      <w:r w:rsidR="00C30FEC">
        <w:rPr>
          <w:iCs/>
        </w:rPr>
        <w:t xml:space="preserve">culty of Theology, </w:t>
      </w:r>
      <w:r w:rsidRPr="0061247E">
        <w:rPr>
          <w:iCs/>
        </w:rPr>
        <w:t>Sanata Dharma Unive</w:t>
      </w:r>
      <w:r w:rsidR="00BC01A0">
        <w:rPr>
          <w:iCs/>
        </w:rPr>
        <w:t xml:space="preserve">rsity in Yogyakarta, Indonesia, </w:t>
      </w:r>
      <w:r w:rsidR="00C30FEC">
        <w:rPr>
          <w:iCs/>
        </w:rPr>
        <w:t>agosto</w:t>
      </w:r>
      <w:r w:rsidR="00BC01A0">
        <w:rPr>
          <w:iCs/>
        </w:rPr>
        <w:t xml:space="preserve"> 2012</w:t>
      </w:r>
      <w:r w:rsidRPr="0061247E">
        <w:rPr>
          <w:iCs/>
        </w:rPr>
        <w:t>.</w:t>
      </w:r>
    </w:p>
    <w:p w14:paraId="7D6133A2" w14:textId="754B8E39" w:rsidR="00ED46F4" w:rsidRPr="0061247E" w:rsidRDefault="00C30FEC" w:rsidP="00ED46F4">
      <w:pPr>
        <w:ind w:firstLine="708"/>
        <w:jc w:val="both"/>
      </w:pPr>
      <w:r>
        <w:t xml:space="preserve">Research grant, </w:t>
      </w:r>
      <w:r w:rsidR="00ED46F4" w:rsidRPr="0061247E">
        <w:t>project “Lived History of Vatican II”, Cushwa Center of the University of Notre Dame, 2012-2015.</w:t>
      </w:r>
    </w:p>
    <w:p w14:paraId="1506C72A" w14:textId="329C4FEE" w:rsidR="00ED46F4" w:rsidRPr="0061247E" w:rsidRDefault="00C30FEC" w:rsidP="00ED46F4">
      <w:pPr>
        <w:ind w:firstLine="708"/>
        <w:jc w:val="both"/>
      </w:pPr>
      <w:r>
        <w:t xml:space="preserve">Summer research grant, </w:t>
      </w:r>
      <w:r w:rsidR="00ED46F4" w:rsidRPr="0061247E">
        <w:t xml:space="preserve">Faculty Development Center, University of St. Thomas, </w:t>
      </w:r>
      <w:r>
        <w:t xml:space="preserve">per il libro </w:t>
      </w:r>
      <w:r w:rsidR="00ED46F4" w:rsidRPr="0061247E">
        <w:rPr>
          <w:i/>
        </w:rPr>
        <w:t>Vatican II: The Battle for Meaning</w:t>
      </w:r>
      <w:r w:rsidR="00BC01A0">
        <w:t xml:space="preserve">, </w:t>
      </w:r>
      <w:r>
        <w:t>estate</w:t>
      </w:r>
      <w:r w:rsidR="00BC01A0">
        <w:t xml:space="preserve"> 2010</w:t>
      </w:r>
      <w:r w:rsidR="00ED46F4" w:rsidRPr="0061247E">
        <w:t>.</w:t>
      </w:r>
    </w:p>
    <w:p w14:paraId="474B1EE0" w14:textId="5710703A" w:rsidR="00C67A95" w:rsidRPr="0061247E" w:rsidRDefault="00C30FEC" w:rsidP="00ED46F4">
      <w:pPr>
        <w:ind w:firstLine="708"/>
        <w:jc w:val="both"/>
      </w:pPr>
      <w:r>
        <w:t xml:space="preserve">Research Fellowship, </w:t>
      </w:r>
      <w:r w:rsidR="00ED46F4" w:rsidRPr="0061247E">
        <w:t>Jesuit Institute, Boston College, 2008-2009.</w:t>
      </w:r>
    </w:p>
    <w:p w14:paraId="33469112" w14:textId="389CBAB9" w:rsidR="00ED46F4" w:rsidRDefault="00C30FEC" w:rsidP="00ED46F4">
      <w:pPr>
        <w:ind w:firstLine="708"/>
        <w:jc w:val="both"/>
      </w:pPr>
      <w:r>
        <w:t>Marco Polo grant, Università di Bologna, per un semestre di ricerca alla Università</w:t>
      </w:r>
      <w:r w:rsidR="00ED46F4" w:rsidRPr="0061247E">
        <w:t xml:space="preserve"> </w:t>
      </w:r>
      <w:r>
        <w:t>di Potsdam, Potsdam, Germania</w:t>
      </w:r>
      <w:r w:rsidR="00ED46F4" w:rsidRPr="0061247E">
        <w:t>, 2004.</w:t>
      </w:r>
    </w:p>
    <w:p w14:paraId="35382C57" w14:textId="1CE7FCD8" w:rsidR="00ED46F4" w:rsidRPr="0061247E" w:rsidRDefault="0000240C" w:rsidP="003B3F59">
      <w:pPr>
        <w:ind w:firstLine="708"/>
        <w:jc w:val="both"/>
      </w:pPr>
      <w:r>
        <w:t>Assegnista di ricerca, D</w:t>
      </w:r>
      <w:r w:rsidR="003B3F59">
        <w:t>ipartimento di Scienze Politica, Istituzioni, e Storia, Università di Bologna, 2004.</w:t>
      </w:r>
    </w:p>
    <w:p w14:paraId="4709E66A" w14:textId="439D19AC" w:rsidR="00ED46F4" w:rsidRDefault="003B3F59" w:rsidP="00ED46F4">
      <w:pPr>
        <w:ind w:firstLine="708"/>
        <w:jc w:val="both"/>
      </w:pPr>
      <w:r>
        <w:t>Borsa di studio,</w:t>
      </w:r>
      <w:r w:rsidR="00ED46F4" w:rsidRPr="0061247E">
        <w:t xml:space="preserve"> Fondazione per le Scienze Religiose Giovanni XXIII, Bologna, 2003.</w:t>
      </w:r>
    </w:p>
    <w:p w14:paraId="61D93E0F" w14:textId="57E8B7FC" w:rsidR="00ED46F4" w:rsidRPr="0061247E" w:rsidRDefault="003B3F59" w:rsidP="003B3F59">
      <w:pPr>
        <w:ind w:firstLine="708"/>
        <w:jc w:val="both"/>
      </w:pPr>
      <w:r>
        <w:t xml:space="preserve">Borsa post-dottorato, </w:t>
      </w:r>
      <w:r w:rsidR="00ED46F4" w:rsidRPr="0061247E">
        <w:t>Faculté de Théologi</w:t>
      </w:r>
      <w:r>
        <w:t xml:space="preserve">e et de Sciences Religieuses, </w:t>
      </w:r>
      <w:r w:rsidR="00ED46F4" w:rsidRPr="0061247E">
        <w:t>Université Laval, Québec City, Canada, 2002.</w:t>
      </w:r>
    </w:p>
    <w:p w14:paraId="662E9F36" w14:textId="7B671B90" w:rsidR="00ED46F4" w:rsidRPr="0061247E" w:rsidRDefault="003B3F59" w:rsidP="00ED46F4">
      <w:pPr>
        <w:ind w:firstLine="708"/>
        <w:jc w:val="both"/>
      </w:pPr>
      <w:r>
        <w:t>Borsa di dottorato in storia religiosa, Università di To</w:t>
      </w:r>
      <w:r w:rsidR="00ED46F4" w:rsidRPr="0061247E">
        <w:t>rin</w:t>
      </w:r>
      <w:r>
        <w:t>o</w:t>
      </w:r>
      <w:r w:rsidR="00ED46F4" w:rsidRPr="0061247E">
        <w:t>, 1997-2001.</w:t>
      </w:r>
    </w:p>
    <w:p w14:paraId="259ECBB0" w14:textId="25D3D983" w:rsidR="00ED46F4" w:rsidRPr="0061247E" w:rsidRDefault="003B3F59" w:rsidP="00ED46F4">
      <w:pPr>
        <w:ind w:firstLine="708"/>
        <w:jc w:val="both"/>
      </w:pPr>
      <w:r>
        <w:t>Borsa di studio post-laurea, Regione Toscana</w:t>
      </w:r>
      <w:r w:rsidR="00ED46F4" w:rsidRPr="0061247E">
        <w:t>, 1996-1997.</w:t>
      </w:r>
    </w:p>
    <w:p w14:paraId="427293DB" w14:textId="77777777" w:rsidR="00ED46F4" w:rsidRPr="0061247E" w:rsidRDefault="00ED46F4" w:rsidP="00C67A95">
      <w:pPr>
        <w:jc w:val="both"/>
        <w:rPr>
          <w:b/>
        </w:rPr>
      </w:pPr>
    </w:p>
    <w:p w14:paraId="4F880E59" w14:textId="77777777" w:rsidR="00ED46F4" w:rsidRPr="0061247E" w:rsidRDefault="00ED46F4" w:rsidP="00C67A95">
      <w:pPr>
        <w:jc w:val="both"/>
        <w:rPr>
          <w:b/>
        </w:rPr>
      </w:pPr>
    </w:p>
    <w:p w14:paraId="617D5C1D" w14:textId="2DCBCFA0" w:rsidR="00ED46F4" w:rsidRPr="0061247E" w:rsidRDefault="002E7783" w:rsidP="00ED46F4">
      <w:pPr>
        <w:widowControl w:val="0"/>
        <w:autoSpaceDE w:val="0"/>
        <w:autoSpaceDN w:val="0"/>
        <w:adjustRightInd w:val="0"/>
        <w:jc w:val="both"/>
      </w:pPr>
      <w:r>
        <w:rPr>
          <w:b/>
          <w:bCs/>
        </w:rPr>
        <w:t>FINANZIAMENTI PER CONFERENZE</w:t>
      </w:r>
    </w:p>
    <w:p w14:paraId="3C2AC303" w14:textId="77777777" w:rsidR="00ED46F4" w:rsidRPr="0061247E" w:rsidRDefault="00ED46F4" w:rsidP="00ED46F4">
      <w:pPr>
        <w:ind w:firstLine="708"/>
        <w:jc w:val="both"/>
      </w:pPr>
    </w:p>
    <w:p w14:paraId="0E75622D" w14:textId="7C0B2FEE" w:rsidR="000D4609" w:rsidRPr="0061247E" w:rsidRDefault="002E7783" w:rsidP="000D4609">
      <w:pPr>
        <w:ind w:firstLine="708"/>
        <w:jc w:val="both"/>
      </w:pPr>
      <w:r>
        <w:t>Da</w:t>
      </w:r>
      <w:r w:rsidR="000D4609" w:rsidRPr="0061247E">
        <w:t xml:space="preserve"> Raskob Foundation for Catholic Activities</w:t>
      </w:r>
      <w:r>
        <w:t xml:space="preserve"> (Delaware, USA), per una conferenza a</w:t>
      </w:r>
      <w:r w:rsidR="000D4609" w:rsidRPr="0061247E">
        <w:t xml:space="preserve"> Villanova University </w:t>
      </w:r>
      <w:r>
        <w:t>nell’anno 2020 nel quadro del progetto</w:t>
      </w:r>
      <w:r w:rsidR="000D4609" w:rsidRPr="0061247E">
        <w:t xml:space="preserve"> </w:t>
      </w:r>
      <w:r w:rsidR="000D4609" w:rsidRPr="0061247E">
        <w:rPr>
          <w:i/>
        </w:rPr>
        <w:t>Intercontinental Commentary of Vatican II</w:t>
      </w:r>
      <w:r w:rsidR="000D4609" w:rsidRPr="0061247E">
        <w:t xml:space="preserve"> (</w:t>
      </w:r>
      <w:r w:rsidR="00915935" w:rsidRPr="0061247E">
        <w:t xml:space="preserve">30,000 USD; </w:t>
      </w:r>
      <w:r>
        <w:t>dicembre 2019</w:t>
      </w:r>
      <w:r w:rsidR="000D4609" w:rsidRPr="0061247E">
        <w:t>).</w:t>
      </w:r>
    </w:p>
    <w:p w14:paraId="6DBDE5E3" w14:textId="24402A02" w:rsidR="002037A6" w:rsidRPr="0061247E" w:rsidRDefault="002E7783" w:rsidP="002037A6">
      <w:pPr>
        <w:ind w:firstLine="708"/>
        <w:jc w:val="both"/>
      </w:pPr>
      <w:r>
        <w:t>Da</w:t>
      </w:r>
      <w:r w:rsidR="002037A6" w:rsidRPr="0061247E">
        <w:t xml:space="preserve"> GHR Foundation (Minneapolis</w:t>
      </w:r>
      <w:r>
        <w:t>, USA</w:t>
      </w:r>
      <w:r w:rsidR="002037A6" w:rsidRPr="0061247E">
        <w:t xml:space="preserve">) </w:t>
      </w:r>
      <w:r>
        <w:t xml:space="preserve">per una </w:t>
      </w:r>
      <w:r w:rsidR="002037A6" w:rsidRPr="0061247E">
        <w:t xml:space="preserve">Villanova University </w:t>
      </w:r>
      <w:r>
        <w:t>nel quadro</w:t>
      </w:r>
      <w:r w:rsidR="002037A6" w:rsidRPr="0061247E">
        <w:t xml:space="preserve"> </w:t>
      </w:r>
      <w:r w:rsidR="002037A6" w:rsidRPr="0061247E">
        <w:rPr>
          <w:i/>
        </w:rPr>
        <w:t>Intercontinental Commentary of Vatican II</w:t>
      </w:r>
      <w:r w:rsidR="002037A6" w:rsidRPr="0061247E">
        <w:t xml:space="preserve"> (</w:t>
      </w:r>
      <w:r w:rsidR="00915935" w:rsidRPr="0061247E">
        <w:t xml:space="preserve">10,000 USD; </w:t>
      </w:r>
      <w:r>
        <w:t>gennaio</w:t>
      </w:r>
      <w:r w:rsidR="002037A6" w:rsidRPr="0061247E">
        <w:t xml:space="preserve"> 2019).</w:t>
      </w:r>
    </w:p>
    <w:p w14:paraId="2143AC03" w14:textId="2EB8DB50" w:rsidR="00ED46F4" w:rsidRPr="0061247E" w:rsidRDefault="002E7783" w:rsidP="00ED46F4">
      <w:pPr>
        <w:ind w:firstLine="708"/>
        <w:jc w:val="both"/>
      </w:pPr>
      <w:r>
        <w:t>Da</w:t>
      </w:r>
      <w:r w:rsidR="00ED46F4" w:rsidRPr="0061247E">
        <w:t xml:space="preserve"> Raskob Foundation for Catholic Activities</w:t>
      </w:r>
      <w:r>
        <w:t xml:space="preserve"> (Delaware, USA),</w:t>
      </w:r>
      <w:r w:rsidR="00ED46F4" w:rsidRPr="0061247E">
        <w:t xml:space="preserve"> </w:t>
      </w:r>
      <w:r>
        <w:t>per una conferenza a</w:t>
      </w:r>
      <w:r w:rsidR="00ED46F4" w:rsidRPr="0061247E">
        <w:t xml:space="preserve"> Villanova University </w:t>
      </w:r>
      <w:r>
        <w:t>nel quadro</w:t>
      </w:r>
      <w:r w:rsidR="00ED46F4" w:rsidRPr="0061247E">
        <w:t xml:space="preserve"> </w:t>
      </w:r>
      <w:r w:rsidR="00ED46F4" w:rsidRPr="0061247E">
        <w:rPr>
          <w:i/>
        </w:rPr>
        <w:t>Intercontinental Commentary of Vatican II</w:t>
      </w:r>
      <w:r w:rsidR="00ED46F4" w:rsidRPr="0061247E">
        <w:t xml:space="preserve"> (</w:t>
      </w:r>
      <w:r w:rsidR="00915935" w:rsidRPr="0061247E">
        <w:t xml:space="preserve">30,000 USD; </w:t>
      </w:r>
      <w:r>
        <w:t xml:space="preserve">novembre </w:t>
      </w:r>
      <w:r w:rsidR="00ED46F4" w:rsidRPr="0061247E">
        <w:t>2018).</w:t>
      </w:r>
    </w:p>
    <w:p w14:paraId="3455FAA5" w14:textId="77777777" w:rsidR="00ED46F4" w:rsidRPr="0061247E" w:rsidRDefault="00ED46F4" w:rsidP="00C67A95">
      <w:pPr>
        <w:jc w:val="both"/>
        <w:rPr>
          <w:b/>
        </w:rPr>
      </w:pPr>
    </w:p>
    <w:p w14:paraId="409F1DC9" w14:textId="77777777" w:rsidR="00ED46F4" w:rsidRPr="0061247E" w:rsidRDefault="00ED46F4" w:rsidP="00C67A95">
      <w:pPr>
        <w:jc w:val="both"/>
        <w:rPr>
          <w:b/>
        </w:rPr>
      </w:pPr>
    </w:p>
    <w:p w14:paraId="27EC521D" w14:textId="74D663DE" w:rsidR="00C67A95" w:rsidRPr="0061247E" w:rsidRDefault="00B52BA7" w:rsidP="00C67A95">
      <w:pPr>
        <w:jc w:val="both"/>
        <w:rPr>
          <w:b/>
          <w:iCs/>
        </w:rPr>
      </w:pPr>
      <w:r>
        <w:rPr>
          <w:b/>
          <w:iCs/>
        </w:rPr>
        <w:t>ESPERIENZE DI RICERCA E INSEGNAMENTO INTERNAZIONALI (NON-USA)</w:t>
      </w:r>
    </w:p>
    <w:p w14:paraId="2E2ED1C5" w14:textId="77777777" w:rsidR="009F3F1F" w:rsidRDefault="009F3F1F" w:rsidP="00C67A95">
      <w:pPr>
        <w:jc w:val="both"/>
        <w:rPr>
          <w:iCs/>
        </w:rPr>
      </w:pPr>
    </w:p>
    <w:p w14:paraId="2399E75A" w14:textId="0DA73FE1" w:rsidR="00330A8A" w:rsidRDefault="00330A8A" w:rsidP="00330A8A">
      <w:pPr>
        <w:ind w:firstLine="708"/>
        <w:jc w:val="both"/>
        <w:rPr>
          <w:iCs/>
        </w:rPr>
      </w:pPr>
      <w:r w:rsidRPr="00330A8A">
        <w:rPr>
          <w:iCs/>
          <w:lang w:val="en-US"/>
        </w:rPr>
        <w:t>Visiting professor a</w:t>
      </w:r>
      <w:r>
        <w:rPr>
          <w:iCs/>
          <w:lang w:val="en-US"/>
        </w:rPr>
        <w:t>ll’</w:t>
      </w:r>
      <w:r w:rsidRPr="00330A8A">
        <w:rPr>
          <w:iCs/>
          <w:lang w:val="en-US"/>
        </w:rPr>
        <w:t>Universit</w:t>
      </w:r>
      <w:r>
        <w:rPr>
          <w:iCs/>
          <w:lang w:val="en-US"/>
        </w:rPr>
        <w:t>à di</w:t>
      </w:r>
      <w:r w:rsidRPr="00330A8A">
        <w:rPr>
          <w:iCs/>
          <w:lang w:val="en-US"/>
        </w:rPr>
        <w:t xml:space="preserve"> Innsbruck, Institut für Systematische Theologie (</w:t>
      </w:r>
      <w:r>
        <w:rPr>
          <w:iCs/>
          <w:lang w:val="en-US"/>
        </w:rPr>
        <w:t>2-13 giugno</w:t>
      </w:r>
      <w:r w:rsidRPr="00330A8A">
        <w:rPr>
          <w:iCs/>
          <w:lang w:val="en-US"/>
        </w:rPr>
        <w:t xml:space="preserve"> 2025): </w:t>
      </w:r>
      <w:r>
        <w:rPr>
          <w:iCs/>
          <w:lang w:val="en-US"/>
        </w:rPr>
        <w:t>conferenza pubblica e corso</w:t>
      </w:r>
      <w:r w:rsidRPr="00330A8A">
        <w:rPr>
          <w:iCs/>
          <w:lang w:val="en-US"/>
        </w:rPr>
        <w:t xml:space="preserve"> undergraduate </w:t>
      </w:r>
      <w:r>
        <w:rPr>
          <w:iCs/>
          <w:lang w:val="en-US"/>
        </w:rPr>
        <w:t>dal titolo</w:t>
      </w:r>
      <w:r w:rsidRPr="00330A8A">
        <w:rPr>
          <w:iCs/>
          <w:lang w:val="en-US"/>
        </w:rPr>
        <w:t xml:space="preserve"> “The Theo-Political Polarization in the USA as a Religious Crisis”.</w:t>
      </w:r>
    </w:p>
    <w:p w14:paraId="363225D1" w14:textId="4B069AB3" w:rsidR="001C7D9E" w:rsidRDefault="001C7D9E" w:rsidP="001C7D9E">
      <w:pPr>
        <w:ind w:firstLine="708"/>
        <w:jc w:val="both"/>
        <w:rPr>
          <w:iCs/>
        </w:rPr>
      </w:pPr>
      <w:r>
        <w:rPr>
          <w:iCs/>
          <w:lang w:val="en-US"/>
        </w:rPr>
        <w:t>Serie di lezioni e conferenze pubbliche per</w:t>
      </w:r>
      <w:r w:rsidRPr="001C7D9E">
        <w:rPr>
          <w:iCs/>
          <w:lang w:val="en-US"/>
        </w:rPr>
        <w:t xml:space="preserve"> CESA (Catholic Education Southern Australia), Adelaide, 5-16</w:t>
      </w:r>
      <w:r>
        <w:rPr>
          <w:iCs/>
          <w:lang w:val="en-US"/>
        </w:rPr>
        <w:t xml:space="preserve"> agosto</w:t>
      </w:r>
      <w:r w:rsidRPr="001C7D9E">
        <w:rPr>
          <w:iCs/>
          <w:lang w:val="en-US"/>
        </w:rPr>
        <w:t xml:space="preserve"> 2024.</w:t>
      </w:r>
    </w:p>
    <w:p w14:paraId="017EE3FE" w14:textId="6DEB777A" w:rsidR="003C3418" w:rsidRPr="0061247E" w:rsidRDefault="00616475" w:rsidP="003C3418">
      <w:pPr>
        <w:ind w:firstLine="708"/>
        <w:jc w:val="both"/>
        <w:rPr>
          <w:iCs/>
        </w:rPr>
      </w:pPr>
      <w:r>
        <w:rPr>
          <w:iCs/>
          <w:lang w:val="en-US"/>
        </w:rPr>
        <w:t>Visiting professor</w:t>
      </w:r>
      <w:r w:rsidR="003C3418">
        <w:rPr>
          <w:iCs/>
          <w:lang w:val="en-US"/>
        </w:rPr>
        <w:t xml:space="preserve"> a</w:t>
      </w:r>
      <w:r w:rsidR="003C3418" w:rsidRPr="003C3418">
        <w:rPr>
          <w:iCs/>
          <w:lang w:val="en-US"/>
        </w:rPr>
        <w:t xml:space="preserve"> UCL Université Catholique de Louvain (</w:t>
      </w:r>
      <w:r w:rsidR="002A5C84">
        <w:t xml:space="preserve">Louvain-la-Neuve, </w:t>
      </w:r>
      <w:r w:rsidR="003C3418" w:rsidRPr="003C3418">
        <w:rPr>
          <w:iCs/>
          <w:lang w:val="en-US"/>
        </w:rPr>
        <w:t>Belgi</w:t>
      </w:r>
      <w:r w:rsidR="002A5C84">
        <w:rPr>
          <w:iCs/>
          <w:lang w:val="en-US"/>
        </w:rPr>
        <w:t>o</w:t>
      </w:r>
      <w:r w:rsidR="003C3418" w:rsidRPr="003C3418">
        <w:rPr>
          <w:iCs/>
          <w:lang w:val="en-US"/>
        </w:rPr>
        <w:t xml:space="preserve">), </w:t>
      </w:r>
      <w:r w:rsidR="003C3418">
        <w:rPr>
          <w:iCs/>
          <w:lang w:val="en-US"/>
        </w:rPr>
        <w:t>ottobre-novembre</w:t>
      </w:r>
      <w:r w:rsidR="003C3418" w:rsidRPr="003C3418">
        <w:rPr>
          <w:iCs/>
          <w:lang w:val="en-US"/>
        </w:rPr>
        <w:t xml:space="preserve"> 2023</w:t>
      </w:r>
      <w:r w:rsidR="002A5C84">
        <w:rPr>
          <w:iCs/>
          <w:lang w:val="en-US"/>
        </w:rPr>
        <w:t xml:space="preserve"> (</w:t>
      </w:r>
      <w:r w:rsidR="002A5C84" w:rsidRPr="00616475">
        <w:rPr>
          <w:i/>
          <w:lang w:val="en-US"/>
        </w:rPr>
        <w:t>corso tenuto in francese</w:t>
      </w:r>
      <w:r w:rsidR="002A5C84">
        <w:rPr>
          <w:iCs/>
          <w:lang w:val="en-US"/>
        </w:rPr>
        <w:t>)</w:t>
      </w:r>
      <w:r w:rsidR="003C3418" w:rsidRPr="003C3418">
        <w:rPr>
          <w:iCs/>
          <w:lang w:val="en-US"/>
        </w:rPr>
        <w:t>.</w:t>
      </w:r>
    </w:p>
    <w:p w14:paraId="6FE106BC" w14:textId="0A8A73A3" w:rsidR="002D1F2F" w:rsidRPr="0061247E" w:rsidRDefault="00AD3765" w:rsidP="00ED46F4">
      <w:pPr>
        <w:ind w:firstLine="708"/>
        <w:jc w:val="both"/>
      </w:pPr>
      <w:r>
        <w:lastRenderedPageBreak/>
        <w:t>Serie di conferenze</w:t>
      </w:r>
      <w:r w:rsidR="002D1F2F" w:rsidRPr="0061247E">
        <w:t xml:space="preserve"> in Australia (Sydney, </w:t>
      </w:r>
      <w:r w:rsidR="00750A5E" w:rsidRPr="0061247E">
        <w:t xml:space="preserve">Melbourne, Brisbane, </w:t>
      </w:r>
      <w:r w:rsidR="002D1F2F" w:rsidRPr="0061247E">
        <w:t xml:space="preserve">Newcastle, Broken Bay, Adelaide, </w:t>
      </w:r>
      <w:r w:rsidR="00B52BA7">
        <w:t>e</w:t>
      </w:r>
      <w:r w:rsidR="002D1F2F" w:rsidRPr="0061247E">
        <w:t xml:space="preserve"> Wagga Wagga), </w:t>
      </w:r>
      <w:r w:rsidR="00B52BA7">
        <w:t>organizzate dal Broken Bay Institute (</w:t>
      </w:r>
      <w:r w:rsidR="002D1F2F" w:rsidRPr="0061247E">
        <w:t>17</w:t>
      </w:r>
      <w:r w:rsidR="00B52BA7">
        <w:t xml:space="preserve"> luglio – 9 agosto 2</w:t>
      </w:r>
      <w:r w:rsidR="002D1F2F" w:rsidRPr="0061247E">
        <w:t>017</w:t>
      </w:r>
      <w:r w:rsidR="00750A5E" w:rsidRPr="0061247E">
        <w:t xml:space="preserve">, </w:t>
      </w:r>
      <w:r w:rsidR="00B52BA7">
        <w:t xml:space="preserve">22 luglio – 6 agosto </w:t>
      </w:r>
      <w:r w:rsidR="00750A5E" w:rsidRPr="0061247E">
        <w:t>2018</w:t>
      </w:r>
      <w:r w:rsidR="002D1F2F" w:rsidRPr="0061247E">
        <w:t>).</w:t>
      </w:r>
    </w:p>
    <w:p w14:paraId="3020E122" w14:textId="73F87312" w:rsidR="002A7AAE" w:rsidRPr="0061247E" w:rsidRDefault="00E72FA0" w:rsidP="00C67A95">
      <w:pPr>
        <w:jc w:val="both"/>
        <w:rPr>
          <w:iCs/>
        </w:rPr>
      </w:pPr>
      <w:r w:rsidRPr="0061247E">
        <w:rPr>
          <w:iCs/>
        </w:rPr>
        <w:tab/>
      </w:r>
      <w:r w:rsidR="00B52BA7">
        <w:rPr>
          <w:iCs/>
        </w:rPr>
        <w:t>Serie di conferenze a</w:t>
      </w:r>
      <w:r w:rsidR="002A7AAE" w:rsidRPr="0061247E">
        <w:rPr>
          <w:iCs/>
        </w:rPr>
        <w:t xml:space="preserve"> Melbourne </w:t>
      </w:r>
      <w:r w:rsidR="00B52BA7">
        <w:rPr>
          <w:iCs/>
        </w:rPr>
        <w:t>e</w:t>
      </w:r>
      <w:r w:rsidR="002A7AAE" w:rsidRPr="0061247E">
        <w:rPr>
          <w:iCs/>
        </w:rPr>
        <w:t xml:space="preserve"> Sydney (Australia),</w:t>
      </w:r>
      <w:r w:rsidR="00B52BA7">
        <w:rPr>
          <w:iCs/>
        </w:rPr>
        <w:t xml:space="preserve"> 21-31 luglio</w:t>
      </w:r>
      <w:r w:rsidR="002A7AAE" w:rsidRPr="0061247E">
        <w:rPr>
          <w:iCs/>
        </w:rPr>
        <w:t xml:space="preserve"> 2016.</w:t>
      </w:r>
    </w:p>
    <w:p w14:paraId="7E50B207" w14:textId="6307CBAF" w:rsidR="00E72FA0" w:rsidRPr="0061247E" w:rsidRDefault="00B52BA7" w:rsidP="00ED46F4">
      <w:pPr>
        <w:ind w:firstLine="708"/>
        <w:jc w:val="both"/>
        <w:rPr>
          <w:iCs/>
        </w:rPr>
      </w:pPr>
      <w:r>
        <w:rPr>
          <w:iCs/>
        </w:rPr>
        <w:t>Corso alla</w:t>
      </w:r>
      <w:r w:rsidR="00E72FA0" w:rsidRPr="0061247E">
        <w:rPr>
          <w:iCs/>
        </w:rPr>
        <w:t xml:space="preserve"> PIME House in Hong Kong</w:t>
      </w:r>
      <w:r w:rsidR="00584F81" w:rsidRPr="0061247E">
        <w:rPr>
          <w:iCs/>
        </w:rPr>
        <w:t>,</w:t>
      </w:r>
      <w:r>
        <w:rPr>
          <w:iCs/>
        </w:rPr>
        <w:t xml:space="preserve"> 1-5 settembre</w:t>
      </w:r>
      <w:r w:rsidR="00E72FA0" w:rsidRPr="0061247E">
        <w:rPr>
          <w:iCs/>
        </w:rPr>
        <w:t xml:space="preserve"> 2014.</w:t>
      </w:r>
    </w:p>
    <w:p w14:paraId="5E6FA878" w14:textId="298D9204" w:rsidR="00C67A95" w:rsidRDefault="0088735B" w:rsidP="00C67A95">
      <w:pPr>
        <w:jc w:val="both"/>
        <w:rPr>
          <w:iCs/>
        </w:rPr>
      </w:pPr>
      <w:r w:rsidRPr="0061247E">
        <w:rPr>
          <w:iCs/>
        </w:rPr>
        <w:tab/>
      </w:r>
      <w:r w:rsidR="00B52BA7">
        <w:rPr>
          <w:iCs/>
        </w:rPr>
        <w:t xml:space="preserve">Professore invitato, Faculty of Theology, </w:t>
      </w:r>
      <w:r w:rsidRPr="0061247E">
        <w:rPr>
          <w:iCs/>
        </w:rPr>
        <w:t xml:space="preserve">Sanata Dharma University in Yogyakarta, Indonesia, </w:t>
      </w:r>
      <w:hyperlink r:id="rId19" w:history="1">
        <w:r w:rsidRPr="0061247E">
          <w:rPr>
            <w:rStyle w:val="Hyperlink"/>
            <w:iCs/>
          </w:rPr>
          <w:t>http://www.usd.ac.id/en</w:t>
        </w:r>
      </w:hyperlink>
      <w:r w:rsidRPr="0061247E">
        <w:rPr>
          <w:iCs/>
        </w:rPr>
        <w:t xml:space="preserve">, </w:t>
      </w:r>
      <w:r w:rsidR="00B52BA7">
        <w:rPr>
          <w:iCs/>
        </w:rPr>
        <w:t>agosto</w:t>
      </w:r>
      <w:r w:rsidRPr="0061247E">
        <w:rPr>
          <w:iCs/>
        </w:rPr>
        <w:t xml:space="preserve"> 2012.</w:t>
      </w:r>
    </w:p>
    <w:p w14:paraId="37275CED" w14:textId="7BDEEE8B" w:rsidR="00B52BA7" w:rsidRDefault="00B52BA7" w:rsidP="00C67A95">
      <w:pPr>
        <w:jc w:val="both"/>
        <w:rPr>
          <w:iCs/>
        </w:rPr>
      </w:pPr>
      <w:r>
        <w:rPr>
          <w:iCs/>
        </w:rPr>
        <w:tab/>
        <w:t>Ricercatore post-dottorato, Dipartimento di Politica, Istituzioni, Storia, Università di Bologna, con una ricerca sulla Ostpolitik cattolica e la Germania (2005-2007).</w:t>
      </w:r>
    </w:p>
    <w:p w14:paraId="32723665" w14:textId="51457CED" w:rsidR="00B52BA7" w:rsidRDefault="00B52BA7" w:rsidP="00C67A95">
      <w:pPr>
        <w:jc w:val="both"/>
        <w:rPr>
          <w:iCs/>
        </w:rPr>
      </w:pPr>
      <w:r>
        <w:rPr>
          <w:iCs/>
        </w:rPr>
        <w:tab/>
        <w:t>Membro del Centro Studi Progetto Europeo, finanziato dalla Fondazione Carisbo, Bologna, 2005-2013.</w:t>
      </w:r>
    </w:p>
    <w:p w14:paraId="71D683C9" w14:textId="1731ED28" w:rsidR="00B52BA7" w:rsidRDefault="00B52BA7" w:rsidP="00C67A95">
      <w:pPr>
        <w:jc w:val="both"/>
        <w:rPr>
          <w:iCs/>
        </w:rPr>
      </w:pPr>
      <w:r>
        <w:rPr>
          <w:iCs/>
        </w:rPr>
        <w:tab/>
        <w:t>Semestre di ricerca, Dipartimento di storia, Università di Potsdam (Germania), progetto di ricerca sulla chiesa cattolica nella guerra freddae il processo di Helsinki-CSCE (2004).</w:t>
      </w:r>
    </w:p>
    <w:p w14:paraId="0C58DCF3" w14:textId="79F47543" w:rsidR="00C67A95" w:rsidRDefault="00B52BA7" w:rsidP="00B52BA7">
      <w:pPr>
        <w:jc w:val="both"/>
      </w:pPr>
      <w:r>
        <w:rPr>
          <w:iCs/>
        </w:rPr>
        <w:tab/>
        <w:t xml:space="preserve">Semestre di ricerca, </w:t>
      </w:r>
      <w:r>
        <w:t xml:space="preserve">Université Laval, </w:t>
      </w:r>
      <w:r w:rsidR="0088735B" w:rsidRPr="0061247E">
        <w:t>Faculté de théologie et de scienc</w:t>
      </w:r>
      <w:r>
        <w:t>es religieuses, Québec, Canada, con una ricerca sulla recezione del concilio Vaticano II (</w:t>
      </w:r>
      <w:r w:rsidR="0088735B" w:rsidRPr="0061247E">
        <w:t>2002</w:t>
      </w:r>
      <w:r>
        <w:t>)</w:t>
      </w:r>
      <w:r w:rsidR="0088735B" w:rsidRPr="0061247E">
        <w:t>.</w:t>
      </w:r>
    </w:p>
    <w:p w14:paraId="4AB5A6CF" w14:textId="1EE889D8" w:rsidR="00C67A95" w:rsidRPr="0061247E" w:rsidRDefault="00B52BA7" w:rsidP="00B52BA7">
      <w:pPr>
        <w:jc w:val="both"/>
        <w:rPr>
          <w:lang w:eastAsia="it-IT" w:bidi="it-IT"/>
        </w:rPr>
      </w:pPr>
      <w:r>
        <w:tab/>
        <w:t xml:space="preserve">Due semestri come ospite nel Dipartimento di teologia cattolica, </w:t>
      </w:r>
      <w:r w:rsidR="0088735B" w:rsidRPr="0061247E">
        <w:t>Eberhard-Karls-Universität</w:t>
      </w:r>
      <w:r w:rsidR="0088735B" w:rsidRPr="0061247E">
        <w:rPr>
          <w:lang w:eastAsia="it-IT" w:bidi="it-IT"/>
        </w:rPr>
        <w:t xml:space="preserve"> Tübingen, </w:t>
      </w:r>
      <w:r>
        <w:rPr>
          <w:lang w:eastAsia="it-IT" w:bidi="it-IT"/>
        </w:rPr>
        <w:t>Germania, con una ricerca sulla ecclesiologia cattolica del Vaticano II (1999-2000)</w:t>
      </w:r>
      <w:r w:rsidR="0088735B" w:rsidRPr="0061247E">
        <w:rPr>
          <w:lang w:eastAsia="it-IT" w:bidi="it-IT"/>
        </w:rPr>
        <w:t>.</w:t>
      </w:r>
    </w:p>
    <w:p w14:paraId="35CD35F5" w14:textId="7FB00624" w:rsidR="00C67A95" w:rsidRPr="0061247E" w:rsidRDefault="00B52BA7" w:rsidP="00C67A95">
      <w:pPr>
        <w:ind w:firstLine="708"/>
        <w:jc w:val="both"/>
        <w:rPr>
          <w:b/>
        </w:rPr>
      </w:pPr>
      <w:r>
        <w:t>Ricercatore alla</w:t>
      </w:r>
      <w:r w:rsidR="0088735B" w:rsidRPr="0061247E">
        <w:t xml:space="preserve"> Fondazione per le Scienze Religiose Giovanni XXIII</w:t>
      </w:r>
      <w:r>
        <w:t xml:space="preserve"> (</w:t>
      </w:r>
      <w:r w:rsidR="0088735B" w:rsidRPr="0061247E">
        <w:t>1996-2008</w:t>
      </w:r>
      <w:r>
        <w:t>)</w:t>
      </w:r>
      <w:r w:rsidR="0088735B" w:rsidRPr="0061247E">
        <w:t>.</w:t>
      </w:r>
    </w:p>
    <w:p w14:paraId="1D5E84B7" w14:textId="77777777" w:rsidR="00C67A95" w:rsidRPr="0061247E" w:rsidRDefault="00C67A95" w:rsidP="00C67A95">
      <w:pPr>
        <w:jc w:val="both"/>
        <w:rPr>
          <w:iCs/>
        </w:rPr>
      </w:pPr>
    </w:p>
    <w:p w14:paraId="4E1634ED" w14:textId="77777777" w:rsidR="00C67A95" w:rsidRPr="0061247E" w:rsidRDefault="00C67A95" w:rsidP="00C67A95">
      <w:pPr>
        <w:tabs>
          <w:tab w:val="center" w:pos="4680"/>
        </w:tabs>
        <w:jc w:val="both"/>
        <w:rPr>
          <w:b/>
        </w:rPr>
      </w:pPr>
    </w:p>
    <w:p w14:paraId="44F936C6" w14:textId="51E86A52" w:rsidR="00C67A95" w:rsidRPr="0061247E" w:rsidRDefault="00CD4D55" w:rsidP="00C67A95">
      <w:pPr>
        <w:tabs>
          <w:tab w:val="center" w:pos="4680"/>
        </w:tabs>
        <w:jc w:val="both"/>
        <w:rPr>
          <w:b/>
        </w:rPr>
      </w:pPr>
      <w:r>
        <w:rPr>
          <w:b/>
        </w:rPr>
        <w:t>ATTIVIT</w:t>
      </w:r>
      <w:r>
        <w:rPr>
          <w:b/>
          <w:iCs/>
        </w:rPr>
        <w:t>À</w:t>
      </w:r>
      <w:r>
        <w:rPr>
          <w:b/>
        </w:rPr>
        <w:t xml:space="preserve"> CON MEDIA NAZIONALI E INTERNAZIONALI</w:t>
      </w:r>
    </w:p>
    <w:p w14:paraId="55322BE3" w14:textId="77777777" w:rsidR="009F3F1F" w:rsidRPr="0061247E" w:rsidRDefault="009F3F1F" w:rsidP="007868E3">
      <w:pPr>
        <w:tabs>
          <w:tab w:val="center" w:pos="4680"/>
        </w:tabs>
        <w:jc w:val="both"/>
      </w:pPr>
    </w:p>
    <w:p w14:paraId="0DEB44AE" w14:textId="10F5633E" w:rsidR="000A07C5" w:rsidRPr="007868E3" w:rsidRDefault="00B52BA7" w:rsidP="007868E3">
      <w:pPr>
        <w:suppressAutoHyphens w:val="0"/>
        <w:jc w:val="both"/>
        <w:rPr>
          <w:lang w:val="en-US" w:eastAsia="en-US"/>
        </w:rPr>
      </w:pPr>
      <w:r>
        <w:t>Dal</w:t>
      </w:r>
      <w:r w:rsidR="004A3E07" w:rsidRPr="0061247E">
        <w:t xml:space="preserve"> 2014 </w:t>
      </w:r>
      <w:r>
        <w:t>columnist per la rivista online</w:t>
      </w:r>
      <w:r w:rsidR="004A3E07" w:rsidRPr="0061247E">
        <w:t xml:space="preserve"> </w:t>
      </w:r>
      <w:r w:rsidR="004A3E07" w:rsidRPr="0061247E">
        <w:rPr>
          <w:i/>
        </w:rPr>
        <w:t>La Croix International</w:t>
      </w:r>
      <w:r w:rsidR="00D943C7">
        <w:t xml:space="preserve"> e per la rivista </w:t>
      </w:r>
      <w:r w:rsidR="00D943C7" w:rsidRPr="00D943C7">
        <w:rPr>
          <w:i/>
        </w:rPr>
        <w:t>Jesus</w:t>
      </w:r>
      <w:r w:rsidR="00D943C7">
        <w:t xml:space="preserve"> (Italia). </w:t>
      </w:r>
      <w:r>
        <w:t>Dal 2016 columnist per la rivista</w:t>
      </w:r>
      <w:r w:rsidR="000E6CF0" w:rsidRPr="0061247E">
        <w:t xml:space="preserve"> </w:t>
      </w:r>
      <w:r w:rsidR="000E6CF0" w:rsidRPr="0061247E">
        <w:rPr>
          <w:i/>
        </w:rPr>
        <w:t>Commonweal</w:t>
      </w:r>
      <w:r w:rsidR="007868E3">
        <w:t xml:space="preserve"> (New York). Membro della redazione della rivista cattolica indipendente </w:t>
      </w:r>
      <w:r w:rsidR="007868E3" w:rsidRPr="007868E3">
        <w:rPr>
          <w:i/>
        </w:rPr>
        <w:t>Il Regno</w:t>
      </w:r>
      <w:r w:rsidR="007868E3">
        <w:t xml:space="preserve"> (Bologna). Collabora regolamente con </w:t>
      </w:r>
      <w:r w:rsidR="007868E3" w:rsidRPr="007868E3">
        <w:t xml:space="preserve">la rivista </w:t>
      </w:r>
      <w:r w:rsidR="007868E3" w:rsidRPr="007868E3">
        <w:rPr>
          <w:i/>
          <w:color w:val="000000"/>
          <w:lang w:val="en-US" w:eastAsia="en-US"/>
        </w:rPr>
        <w:t>Tygodnik Powszechny</w:t>
      </w:r>
      <w:r w:rsidR="007868E3" w:rsidRPr="007868E3">
        <w:rPr>
          <w:lang w:val="en-US" w:eastAsia="en-US"/>
        </w:rPr>
        <w:t xml:space="preserve"> (Polonia). </w:t>
      </w:r>
    </w:p>
    <w:p w14:paraId="4A737376" w14:textId="6D3262A6" w:rsidR="00704E4B" w:rsidRDefault="00B52BA7" w:rsidP="007868E3">
      <w:pPr>
        <w:ind w:firstLine="708"/>
        <w:jc w:val="both"/>
      </w:pPr>
      <w:r>
        <w:t xml:space="preserve">Attività di pubblicista con articoli pubblicati da </w:t>
      </w:r>
      <w:r w:rsidR="0088735B" w:rsidRPr="0061247E">
        <w:rPr>
          <w:i/>
        </w:rPr>
        <w:t>Il Mulino</w:t>
      </w:r>
      <w:r w:rsidR="0088735B" w:rsidRPr="0061247E">
        <w:t xml:space="preserve">, </w:t>
      </w:r>
      <w:r>
        <w:rPr>
          <w:i/>
        </w:rPr>
        <w:t>L’Osservatore Romano,</w:t>
      </w:r>
      <w:r w:rsidRPr="00B52BA7">
        <w:rPr>
          <w:i/>
        </w:rPr>
        <w:t xml:space="preserve"> </w:t>
      </w:r>
      <w:r w:rsidRPr="0061247E">
        <w:rPr>
          <w:i/>
        </w:rPr>
        <w:t>The Tablet</w:t>
      </w:r>
      <w:r>
        <w:rPr>
          <w:i/>
        </w:rPr>
        <w:t xml:space="preserve"> </w:t>
      </w:r>
      <w:r w:rsidRPr="00B52BA7">
        <w:t>(London),</w:t>
      </w:r>
      <w:r w:rsidRPr="0061247E">
        <w:t xml:space="preserve"> </w:t>
      </w:r>
      <w:r w:rsidRPr="0061247E">
        <w:rPr>
          <w:i/>
        </w:rPr>
        <w:t>National Catholic Reporter</w:t>
      </w:r>
      <w:r w:rsidR="00DC4D55">
        <w:t xml:space="preserve"> (USA)</w:t>
      </w:r>
      <w:r w:rsidRPr="00DC4D55">
        <w:t>, e</w:t>
      </w:r>
      <w:r>
        <w:rPr>
          <w:i/>
        </w:rPr>
        <w:t xml:space="preserve"> </w:t>
      </w:r>
      <w:r w:rsidR="00924E74" w:rsidRPr="0061247E">
        <w:rPr>
          <w:i/>
        </w:rPr>
        <w:t>Foreign Affairs</w:t>
      </w:r>
      <w:r>
        <w:t>.</w:t>
      </w:r>
    </w:p>
    <w:p w14:paraId="1E95866F" w14:textId="2210040A" w:rsidR="00704E4B" w:rsidRPr="0061247E" w:rsidRDefault="00B52BA7" w:rsidP="00EF577C">
      <w:pPr>
        <w:ind w:firstLine="708"/>
        <w:jc w:val="both"/>
      </w:pPr>
      <w:r>
        <w:t xml:space="preserve">Citato e intervistato da </w:t>
      </w:r>
      <w:r w:rsidR="0088735B" w:rsidRPr="0061247E">
        <w:t>RAI Radio Televisione Italiana, Radio Popolare, Radio Televisione Svizzera Italiana)</w:t>
      </w:r>
      <w:r w:rsidR="004A3E07" w:rsidRPr="0061247E">
        <w:t>,</w:t>
      </w:r>
      <w:r w:rsidR="0038705B" w:rsidRPr="0061247E">
        <w:t xml:space="preserve"> </w:t>
      </w:r>
      <w:r w:rsidR="00EF577C">
        <w:t>da media negli USA</w:t>
      </w:r>
      <w:r w:rsidR="004A3E07" w:rsidRPr="0061247E">
        <w:t xml:space="preserve"> </w:t>
      </w:r>
      <w:r w:rsidR="00EF577C">
        <w:t>e</w:t>
      </w:r>
      <w:r w:rsidR="004A3E07" w:rsidRPr="0061247E">
        <w:t xml:space="preserve"> in Australia (ABC Australian Broadcasting Corporation)</w:t>
      </w:r>
      <w:r w:rsidR="008E0316" w:rsidRPr="0061247E">
        <w:t>.</w:t>
      </w:r>
    </w:p>
    <w:p w14:paraId="364BE09A" w14:textId="3BED8EF1" w:rsidR="00C67A95" w:rsidRDefault="00EF577C" w:rsidP="00A60D16">
      <w:pPr>
        <w:ind w:firstLine="708"/>
        <w:jc w:val="both"/>
      </w:pPr>
      <w:r>
        <w:t>Citato e intervistato anche da</w:t>
      </w:r>
      <w:r w:rsidR="0088735B" w:rsidRPr="0061247E">
        <w:t xml:space="preserve"> </w:t>
      </w:r>
      <w:r w:rsidR="00875E97" w:rsidRPr="0061247E">
        <w:rPr>
          <w:i/>
        </w:rPr>
        <w:t>Vatican Radio</w:t>
      </w:r>
      <w:r w:rsidR="00875E97" w:rsidRPr="0061247E">
        <w:t xml:space="preserve">, </w:t>
      </w:r>
      <w:r w:rsidR="00DC51F3" w:rsidRPr="0061247E">
        <w:rPr>
          <w:i/>
        </w:rPr>
        <w:t>The New Yorker</w:t>
      </w:r>
      <w:r w:rsidR="00DC51F3" w:rsidRPr="0061247E">
        <w:t xml:space="preserve">, </w:t>
      </w:r>
      <w:r w:rsidR="00C8719E" w:rsidRPr="0061247E">
        <w:rPr>
          <w:i/>
        </w:rPr>
        <w:t xml:space="preserve">The </w:t>
      </w:r>
      <w:r w:rsidR="0065496B" w:rsidRPr="0061247E">
        <w:rPr>
          <w:i/>
        </w:rPr>
        <w:t xml:space="preserve">New York Times, The </w:t>
      </w:r>
      <w:r w:rsidR="00C8719E" w:rsidRPr="0061247E">
        <w:rPr>
          <w:i/>
        </w:rPr>
        <w:t>Washington Post, The Los Angeles Times,</w:t>
      </w:r>
      <w:r w:rsidR="00584F81" w:rsidRPr="0061247E">
        <w:rPr>
          <w:i/>
        </w:rPr>
        <w:t xml:space="preserve"> The Chicago Tribune,</w:t>
      </w:r>
      <w:r w:rsidR="00C8719E" w:rsidRPr="0061247E">
        <w:rPr>
          <w:i/>
        </w:rPr>
        <w:t xml:space="preserve"> </w:t>
      </w:r>
      <w:r w:rsidR="0038705B" w:rsidRPr="0061247E">
        <w:rPr>
          <w:i/>
        </w:rPr>
        <w:t xml:space="preserve">The Chicago Sun-Times, </w:t>
      </w:r>
      <w:r w:rsidR="00B66DA7" w:rsidRPr="0061247E">
        <w:rPr>
          <w:i/>
        </w:rPr>
        <w:t xml:space="preserve">CNN, The Atlantic, </w:t>
      </w:r>
      <w:r w:rsidR="00C01847" w:rsidRPr="0061247E">
        <w:rPr>
          <w:i/>
        </w:rPr>
        <w:t xml:space="preserve">Time Magazine, </w:t>
      </w:r>
      <w:r w:rsidR="00875E97" w:rsidRPr="0061247E">
        <w:rPr>
          <w:i/>
        </w:rPr>
        <w:t xml:space="preserve">The Economist, </w:t>
      </w:r>
      <w:r w:rsidR="004364FB" w:rsidRPr="0061247E">
        <w:rPr>
          <w:i/>
        </w:rPr>
        <w:t xml:space="preserve">Financial Times, </w:t>
      </w:r>
      <w:r w:rsidR="00C8719E" w:rsidRPr="0061247E">
        <w:rPr>
          <w:i/>
        </w:rPr>
        <w:t>The Toronto Star,</w:t>
      </w:r>
      <w:r w:rsidR="00660330">
        <w:rPr>
          <w:i/>
        </w:rPr>
        <w:t xml:space="preserve"> </w:t>
      </w:r>
      <w:r w:rsidR="00660330" w:rsidRPr="00660330">
        <w:rPr>
          <w:i/>
          <w:iCs/>
        </w:rPr>
        <w:t>Süddeutsche Zeitung</w:t>
      </w:r>
      <w:r w:rsidR="00660330">
        <w:t>,</w:t>
      </w:r>
      <w:r w:rsidR="00605BFF" w:rsidRPr="0061247E">
        <w:rPr>
          <w:i/>
        </w:rPr>
        <w:t xml:space="preserve"> </w:t>
      </w:r>
      <w:r w:rsidR="00BD4A90" w:rsidRPr="000B0280">
        <w:rPr>
          <w:i/>
          <w:iCs/>
        </w:rPr>
        <w:t>Gazeta Wyborcza</w:t>
      </w:r>
      <w:r w:rsidR="00BD4A90">
        <w:t xml:space="preserve"> (Polonia), </w:t>
      </w:r>
      <w:r w:rsidR="00BD4A90" w:rsidRPr="0058570B">
        <w:rPr>
          <w:i/>
        </w:rPr>
        <w:t xml:space="preserve">France24, </w:t>
      </w:r>
      <w:r w:rsidR="004E742A">
        <w:rPr>
          <w:i/>
        </w:rPr>
        <w:t xml:space="preserve">Le Monde, </w:t>
      </w:r>
      <w:r w:rsidR="00BD4A90" w:rsidRPr="0058570B">
        <w:rPr>
          <w:i/>
        </w:rPr>
        <w:t>Haaretz</w:t>
      </w:r>
      <w:r w:rsidR="00BD4A90" w:rsidRPr="006F290B">
        <w:rPr>
          <w:iCs/>
        </w:rPr>
        <w:t xml:space="preserve"> (Israel</w:t>
      </w:r>
      <w:r w:rsidR="00BD4A90">
        <w:rPr>
          <w:iCs/>
        </w:rPr>
        <w:t>e</w:t>
      </w:r>
      <w:r w:rsidR="00BD4A90" w:rsidRPr="006F290B">
        <w:rPr>
          <w:iCs/>
        </w:rPr>
        <w:t>)</w:t>
      </w:r>
      <w:r w:rsidR="00605BFF" w:rsidRPr="0061247E">
        <w:rPr>
          <w:i/>
        </w:rPr>
        <w:t>,</w:t>
      </w:r>
      <w:r w:rsidR="00C8719E" w:rsidRPr="0061247E">
        <w:rPr>
          <w:i/>
        </w:rPr>
        <w:t xml:space="preserve"> Tiempo Argentino, Folha de S. Paulo </w:t>
      </w:r>
      <w:r w:rsidR="00C8719E" w:rsidRPr="0061247E">
        <w:t>and</w:t>
      </w:r>
      <w:r w:rsidR="00C8719E" w:rsidRPr="0061247E">
        <w:rPr>
          <w:i/>
        </w:rPr>
        <w:t xml:space="preserve"> Epoca </w:t>
      </w:r>
      <w:r>
        <w:t>(Bras</w:t>
      </w:r>
      <w:r w:rsidR="00C8719E" w:rsidRPr="0061247E">
        <w:t>il</w:t>
      </w:r>
      <w:r>
        <w:t>e</w:t>
      </w:r>
      <w:r w:rsidR="00C8719E" w:rsidRPr="0061247E">
        <w:t>),</w:t>
      </w:r>
      <w:r w:rsidR="00EC3F54" w:rsidRPr="0061247E">
        <w:rPr>
          <w:i/>
        </w:rPr>
        <w:t xml:space="preserve"> Global Times</w:t>
      </w:r>
      <w:r>
        <w:t xml:space="preserve"> (C</w:t>
      </w:r>
      <w:r w:rsidR="00EC3F54" w:rsidRPr="0061247E">
        <w:t>ina),</w:t>
      </w:r>
      <w:r w:rsidR="00C8719E" w:rsidRPr="0061247E">
        <w:rPr>
          <w:i/>
        </w:rPr>
        <w:t xml:space="preserve"> </w:t>
      </w:r>
      <w:r w:rsidR="0088735B" w:rsidRPr="0061247E">
        <w:rPr>
          <w:i/>
        </w:rPr>
        <w:t>La Repubblica</w:t>
      </w:r>
      <w:r w:rsidR="0088735B" w:rsidRPr="0061247E">
        <w:t xml:space="preserve">, </w:t>
      </w:r>
      <w:r w:rsidR="0088735B" w:rsidRPr="0061247E">
        <w:rPr>
          <w:i/>
        </w:rPr>
        <w:t>Il Corriere della Sera</w:t>
      </w:r>
      <w:r w:rsidR="0088735B" w:rsidRPr="0061247E">
        <w:t xml:space="preserve">, </w:t>
      </w:r>
      <w:r w:rsidR="0088735B" w:rsidRPr="0061247E">
        <w:rPr>
          <w:i/>
        </w:rPr>
        <w:t>La Stampa</w:t>
      </w:r>
      <w:r w:rsidR="0088735B" w:rsidRPr="0061247E">
        <w:t xml:space="preserve">, </w:t>
      </w:r>
      <w:r w:rsidR="0088735B" w:rsidRPr="0061247E">
        <w:rPr>
          <w:i/>
        </w:rPr>
        <w:t>Avvenire</w:t>
      </w:r>
      <w:r w:rsidR="0088735B" w:rsidRPr="0061247E">
        <w:t xml:space="preserve">, </w:t>
      </w:r>
      <w:r w:rsidR="0088735B" w:rsidRPr="0061247E">
        <w:rPr>
          <w:i/>
        </w:rPr>
        <w:t>Il Foglio</w:t>
      </w:r>
      <w:r w:rsidR="0088735B" w:rsidRPr="0061247E">
        <w:t xml:space="preserve">, </w:t>
      </w:r>
      <w:r w:rsidR="00C8719E" w:rsidRPr="0061247E">
        <w:rPr>
          <w:i/>
        </w:rPr>
        <w:t>L’Espresso</w:t>
      </w:r>
      <w:r>
        <w:t xml:space="preserve"> (Italia</w:t>
      </w:r>
      <w:r w:rsidR="00EC3F54" w:rsidRPr="0061247E">
        <w:t xml:space="preserve">), </w:t>
      </w:r>
      <w:r w:rsidR="00150875">
        <w:rPr>
          <w:i/>
        </w:rPr>
        <w:t xml:space="preserve">The Hollywood Reporter, </w:t>
      </w:r>
      <w:r w:rsidR="00147B01" w:rsidRPr="00EF056C">
        <w:rPr>
          <w:i/>
        </w:rPr>
        <w:t>Vanity Fair</w:t>
      </w:r>
      <w:r w:rsidR="00147B01">
        <w:t xml:space="preserve">, </w:t>
      </w:r>
      <w:r w:rsidR="00147B01" w:rsidRPr="00EF056C">
        <w:rPr>
          <w:i/>
        </w:rPr>
        <w:t>Oprah Magazine</w:t>
      </w:r>
      <w:r w:rsidR="00147B01">
        <w:t xml:space="preserve">, </w:t>
      </w:r>
      <w:r>
        <w:t>e molti altri</w:t>
      </w:r>
      <w:r w:rsidR="0088735B" w:rsidRPr="0061247E">
        <w:t xml:space="preserve">. </w:t>
      </w:r>
    </w:p>
    <w:p w14:paraId="29F32196" w14:textId="58B0C827" w:rsidR="00A56D66" w:rsidRPr="0058570B" w:rsidRDefault="00A56D66" w:rsidP="00A56D66">
      <w:pPr>
        <w:ind w:firstLine="708"/>
        <w:jc w:val="both"/>
      </w:pPr>
      <w:r>
        <w:t xml:space="preserve">I suoi editoriali sono stati pubblicati in </w:t>
      </w:r>
      <w:r w:rsidRPr="00A63910">
        <w:rPr>
          <w:i/>
          <w:iCs/>
        </w:rPr>
        <w:t>The Boston Globe</w:t>
      </w:r>
      <w:r>
        <w:t xml:space="preserve">, </w:t>
      </w:r>
      <w:r w:rsidRPr="00A63910">
        <w:rPr>
          <w:i/>
          <w:iCs/>
        </w:rPr>
        <w:t>The Philadelphia Inquirer</w:t>
      </w:r>
      <w:r>
        <w:t xml:space="preserve">, </w:t>
      </w:r>
      <w:r w:rsidRPr="00A63910">
        <w:rPr>
          <w:i/>
          <w:iCs/>
        </w:rPr>
        <w:t>USA Today</w:t>
      </w:r>
      <w:r>
        <w:t xml:space="preserve">, </w:t>
      </w:r>
      <w:r w:rsidRPr="00A63910">
        <w:rPr>
          <w:i/>
          <w:iCs/>
        </w:rPr>
        <w:t>Politico</w:t>
      </w:r>
      <w:r>
        <w:t xml:space="preserve">, and in diversi giornali quotidiani italiani, tra cui </w:t>
      </w:r>
      <w:r w:rsidRPr="00A56D66">
        <w:rPr>
          <w:i/>
          <w:iCs/>
        </w:rPr>
        <w:t>L’Avvenire</w:t>
      </w:r>
      <w:r>
        <w:t xml:space="preserve"> e </w:t>
      </w:r>
      <w:r w:rsidRPr="00A56D66">
        <w:rPr>
          <w:i/>
          <w:iCs/>
        </w:rPr>
        <w:t>Il Domani</w:t>
      </w:r>
      <w:r>
        <w:t>.</w:t>
      </w:r>
    </w:p>
    <w:p w14:paraId="17F45714" w14:textId="77777777" w:rsidR="00C67A95" w:rsidRPr="0061247E" w:rsidRDefault="00C67A95" w:rsidP="00A60D16">
      <w:pPr>
        <w:jc w:val="both"/>
        <w:rPr>
          <w:b/>
          <w:iCs/>
        </w:rPr>
      </w:pPr>
    </w:p>
    <w:p w14:paraId="47C457C4" w14:textId="77777777" w:rsidR="008E4D54" w:rsidRPr="0061247E" w:rsidRDefault="008E4D54" w:rsidP="00A60D16">
      <w:pPr>
        <w:jc w:val="both"/>
        <w:rPr>
          <w:b/>
          <w:iCs/>
        </w:rPr>
      </w:pPr>
    </w:p>
    <w:p w14:paraId="15A196E2" w14:textId="7A608C02" w:rsidR="008E4D54" w:rsidRPr="0061247E" w:rsidRDefault="00E63CE6" w:rsidP="00A60D16">
      <w:pPr>
        <w:jc w:val="both"/>
        <w:rPr>
          <w:b/>
          <w:iCs/>
        </w:rPr>
      </w:pPr>
      <w:r>
        <w:rPr>
          <w:b/>
          <w:iCs/>
        </w:rPr>
        <w:t xml:space="preserve">COMMISSIONI E COMITATI </w:t>
      </w:r>
      <w:r w:rsidR="00CD4D55">
        <w:rPr>
          <w:b/>
          <w:iCs/>
        </w:rPr>
        <w:t>DELL’</w:t>
      </w:r>
      <w:r>
        <w:rPr>
          <w:b/>
          <w:iCs/>
        </w:rPr>
        <w:t>UNIVERSIT</w:t>
      </w:r>
      <w:r w:rsidR="00CD4D55">
        <w:rPr>
          <w:b/>
          <w:iCs/>
        </w:rPr>
        <w:t>À</w:t>
      </w:r>
    </w:p>
    <w:p w14:paraId="41BD5ADF" w14:textId="4E18218F" w:rsidR="00A60D16" w:rsidRDefault="00A60D16" w:rsidP="002D592F">
      <w:pPr>
        <w:suppressAutoHyphens w:val="0"/>
        <w:jc w:val="both"/>
        <w:rPr>
          <w:lang w:eastAsia="en-US"/>
        </w:rPr>
      </w:pPr>
    </w:p>
    <w:p w14:paraId="4F2BAF9D" w14:textId="77777777" w:rsidR="00D41086" w:rsidRDefault="00A71063" w:rsidP="002D592F">
      <w:pPr>
        <w:suppressAutoHyphens w:val="0"/>
        <w:jc w:val="both"/>
        <w:rPr>
          <w:lang w:eastAsia="en-US"/>
        </w:rPr>
      </w:pPr>
      <w:r>
        <w:rPr>
          <w:lang w:eastAsia="en-US"/>
        </w:rPr>
        <w:lastRenderedPageBreak/>
        <w:tab/>
      </w:r>
      <w:r w:rsidR="00D41086">
        <w:rPr>
          <w:rFonts w:eastAsia="MS Mincho"/>
        </w:rPr>
        <w:t>Membro e cofondatore della</w:t>
      </w:r>
      <w:r w:rsidR="00D41086" w:rsidRPr="0061247E">
        <w:rPr>
          <w:rFonts w:eastAsia="MS Mincho"/>
        </w:rPr>
        <w:t xml:space="preserve"> </w:t>
      </w:r>
      <w:r w:rsidR="00D41086" w:rsidRPr="0061247E">
        <w:rPr>
          <w:iCs/>
          <w:lang w:eastAsia="en-US"/>
        </w:rPr>
        <w:t>Villanova</w:t>
      </w:r>
      <w:r w:rsidR="00D41086" w:rsidRPr="0061247E">
        <w:rPr>
          <w:lang w:eastAsia="en-US"/>
        </w:rPr>
        <w:t xml:space="preserve"> University </w:t>
      </w:r>
      <w:r w:rsidR="00D41086" w:rsidRPr="0061247E">
        <w:rPr>
          <w:iCs/>
          <w:lang w:eastAsia="en-US"/>
        </w:rPr>
        <w:t>Task Force</w:t>
      </w:r>
      <w:r w:rsidR="00D41086" w:rsidRPr="0061247E">
        <w:rPr>
          <w:lang w:eastAsia="en-US"/>
        </w:rPr>
        <w:t xml:space="preserve"> on the Sexual </w:t>
      </w:r>
      <w:r w:rsidR="00D41086" w:rsidRPr="0061247E">
        <w:rPr>
          <w:iCs/>
          <w:lang w:eastAsia="en-US"/>
        </w:rPr>
        <w:t>Abuse</w:t>
      </w:r>
      <w:r w:rsidR="00D41086" w:rsidRPr="0061247E">
        <w:rPr>
          <w:lang w:eastAsia="en-US"/>
        </w:rPr>
        <w:t xml:space="preserve"> Crisis in the Church (</w:t>
      </w:r>
      <w:r w:rsidR="00D41086">
        <w:rPr>
          <w:lang w:eastAsia="en-US"/>
        </w:rPr>
        <w:t>settembre</w:t>
      </w:r>
      <w:r w:rsidR="00D41086" w:rsidRPr="0061247E">
        <w:rPr>
          <w:lang w:eastAsia="en-US"/>
        </w:rPr>
        <w:t xml:space="preserve"> 2018</w:t>
      </w:r>
      <w:r w:rsidR="00D41086">
        <w:rPr>
          <w:lang w:eastAsia="en-US"/>
        </w:rPr>
        <w:t xml:space="preserve"> </w:t>
      </w:r>
      <w:r w:rsidR="00D41086" w:rsidRPr="0061247E">
        <w:rPr>
          <w:lang w:eastAsia="en-US"/>
        </w:rPr>
        <w:t>-</w:t>
      </w:r>
      <w:r w:rsidR="00D41086">
        <w:rPr>
          <w:lang w:eastAsia="en-US"/>
        </w:rPr>
        <w:t xml:space="preserve"> presente</w:t>
      </w:r>
      <w:r w:rsidR="00D41086" w:rsidRPr="0061247E">
        <w:rPr>
          <w:lang w:eastAsia="en-US"/>
        </w:rPr>
        <w:t>).</w:t>
      </w:r>
    </w:p>
    <w:p w14:paraId="2065FA28" w14:textId="1686DF28" w:rsidR="00A71063" w:rsidRPr="0061247E" w:rsidRDefault="00A71063" w:rsidP="00D41086">
      <w:pPr>
        <w:suppressAutoHyphens w:val="0"/>
        <w:ind w:firstLine="708"/>
        <w:jc w:val="both"/>
        <w:rPr>
          <w:lang w:eastAsia="en-US"/>
        </w:rPr>
      </w:pPr>
      <w:r>
        <w:rPr>
          <w:lang w:eastAsia="en-US"/>
        </w:rPr>
        <w:t>At-large member, Executive Committee of the Theology and Religious Studies Department, Villanova University (dicembre 2023-).</w:t>
      </w:r>
    </w:p>
    <w:p w14:paraId="13A727E1" w14:textId="1B7A458B" w:rsidR="00A60D16" w:rsidRPr="0061247E" w:rsidRDefault="00A72D65" w:rsidP="002D592F">
      <w:pPr>
        <w:widowControl w:val="0"/>
        <w:tabs>
          <w:tab w:val="left" w:pos="220"/>
        </w:tabs>
        <w:suppressAutoHyphens w:val="0"/>
        <w:autoSpaceDE w:val="0"/>
        <w:autoSpaceDN w:val="0"/>
        <w:adjustRightInd w:val="0"/>
        <w:jc w:val="both"/>
      </w:pPr>
      <w:r w:rsidRPr="0061247E">
        <w:tab/>
      </w:r>
      <w:r w:rsidRPr="0061247E">
        <w:tab/>
      </w:r>
      <w:r w:rsidR="0021481D">
        <w:t>Membro,</w:t>
      </w:r>
      <w:r w:rsidR="00EB6003" w:rsidRPr="0061247E">
        <w:t xml:space="preserve"> Diversity Committee</w:t>
      </w:r>
      <w:r w:rsidR="0021481D">
        <w:t xml:space="preserve">, </w:t>
      </w:r>
      <w:r w:rsidR="00837421" w:rsidRPr="0061247E">
        <w:t>Department of Theology and Religious Studies</w:t>
      </w:r>
      <w:r w:rsidR="0021481D">
        <w:t xml:space="preserve">, Villanova University, nominato </w:t>
      </w:r>
      <w:r w:rsidR="00A60D16" w:rsidRPr="0061247E">
        <w:t>(</w:t>
      </w:r>
      <w:r w:rsidR="0021481D">
        <w:t>dicembre</w:t>
      </w:r>
      <w:r w:rsidR="00A60D16" w:rsidRPr="0061247E">
        <w:t xml:space="preserve"> 2016</w:t>
      </w:r>
      <w:r w:rsidR="00A71063">
        <w:rPr>
          <w:rFonts w:eastAsia="Calibri"/>
        </w:rPr>
        <w:t>-2019</w:t>
      </w:r>
      <w:r w:rsidR="00A60D16" w:rsidRPr="0061247E">
        <w:t>).</w:t>
      </w:r>
    </w:p>
    <w:p w14:paraId="3232DB6F" w14:textId="66D943B8" w:rsidR="00A60D16" w:rsidRPr="0061247E" w:rsidRDefault="0021481D" w:rsidP="00F76FEB">
      <w:pPr>
        <w:widowControl w:val="0"/>
        <w:tabs>
          <w:tab w:val="left" w:pos="220"/>
        </w:tabs>
        <w:suppressAutoHyphens w:val="0"/>
        <w:autoSpaceDE w:val="0"/>
        <w:autoSpaceDN w:val="0"/>
        <w:adjustRightInd w:val="0"/>
        <w:jc w:val="both"/>
        <w:rPr>
          <w:rFonts w:eastAsia="MS Mincho"/>
        </w:rPr>
      </w:pPr>
      <w:r>
        <w:tab/>
      </w:r>
      <w:r>
        <w:tab/>
        <w:t xml:space="preserve">Membro, Historical Theology Area, </w:t>
      </w:r>
      <w:r w:rsidR="00EB6003" w:rsidRPr="0061247E">
        <w:t xml:space="preserve">Theology Doctoral Program, </w:t>
      </w:r>
      <w:r w:rsidR="00837421" w:rsidRPr="0061247E">
        <w:t>Department of Theology and Religious Studies,</w:t>
      </w:r>
      <w:r>
        <w:t xml:space="preserve"> Villanova University,</w:t>
      </w:r>
      <w:r w:rsidR="00837421" w:rsidRPr="0061247E">
        <w:t xml:space="preserve"> </w:t>
      </w:r>
      <w:r>
        <w:t>nominato</w:t>
      </w:r>
      <w:r w:rsidR="00A60D16" w:rsidRPr="0061247E">
        <w:t xml:space="preserve"> (</w:t>
      </w:r>
      <w:r>
        <w:t>dicembre 2016</w:t>
      </w:r>
      <w:r w:rsidR="00A71063">
        <w:t>-2020</w:t>
      </w:r>
      <w:r w:rsidR="00A60D16" w:rsidRPr="0061247E">
        <w:t>).</w:t>
      </w:r>
      <w:r w:rsidR="00A60D16" w:rsidRPr="0061247E">
        <w:rPr>
          <w:rFonts w:ascii="MS Mincho" w:eastAsia="MS Mincho" w:hAnsi="MS Mincho" w:cs="MS Mincho"/>
        </w:rPr>
        <w:t>  </w:t>
      </w:r>
    </w:p>
    <w:p w14:paraId="7AC9E932" w14:textId="6FD790BA" w:rsidR="00F76FEB" w:rsidRPr="0061247E" w:rsidRDefault="00675A5A" w:rsidP="00F76FEB">
      <w:pPr>
        <w:suppressAutoHyphens w:val="0"/>
        <w:jc w:val="both"/>
        <w:rPr>
          <w:lang w:eastAsia="en-US"/>
        </w:rPr>
      </w:pPr>
      <w:r w:rsidRPr="0061247E">
        <w:rPr>
          <w:rFonts w:eastAsia="MS Mincho"/>
        </w:rPr>
        <w:tab/>
      </w:r>
    </w:p>
    <w:p w14:paraId="259C008E" w14:textId="77777777" w:rsidR="00C67A95" w:rsidRPr="0061247E" w:rsidRDefault="00C67A95" w:rsidP="00C67A95">
      <w:pPr>
        <w:jc w:val="both"/>
      </w:pPr>
    </w:p>
    <w:p w14:paraId="548D6084" w14:textId="77777777" w:rsidR="00AE13B4" w:rsidRPr="0061247E" w:rsidRDefault="00AE13B4" w:rsidP="00C63B49">
      <w:pPr>
        <w:jc w:val="both"/>
      </w:pPr>
    </w:p>
    <w:p w14:paraId="520AEBC8" w14:textId="3995F480" w:rsidR="00AE13B4" w:rsidRDefault="0021481D" w:rsidP="00C63B49">
      <w:pPr>
        <w:jc w:val="both"/>
        <w:rPr>
          <w:b/>
        </w:rPr>
      </w:pPr>
      <w:r>
        <w:rPr>
          <w:b/>
        </w:rPr>
        <w:t>COMITATI ACCADEMICI ED</w:t>
      </w:r>
      <w:r w:rsidR="008B19E0" w:rsidRPr="0061247E">
        <w:rPr>
          <w:b/>
        </w:rPr>
        <w:t xml:space="preserve"> </w:t>
      </w:r>
      <w:r>
        <w:rPr>
          <w:b/>
        </w:rPr>
        <w:t>EDITORIALI</w:t>
      </w:r>
    </w:p>
    <w:p w14:paraId="48D19CC1" w14:textId="77777777" w:rsidR="00CD4D55" w:rsidRPr="0091403A" w:rsidRDefault="00CD4D55" w:rsidP="00C63B49">
      <w:pPr>
        <w:jc w:val="both"/>
        <w:rPr>
          <w:bCs/>
        </w:rPr>
      </w:pPr>
    </w:p>
    <w:p w14:paraId="0E04F4D8" w14:textId="656F7895" w:rsidR="0091403A" w:rsidRPr="0091403A" w:rsidRDefault="0091403A" w:rsidP="0091403A">
      <w:pPr>
        <w:ind w:firstLine="708"/>
        <w:jc w:val="both"/>
        <w:rPr>
          <w:bCs/>
          <w:lang w:val="en-US"/>
        </w:rPr>
      </w:pPr>
      <w:r w:rsidRPr="0091403A">
        <w:rPr>
          <w:bCs/>
        </w:rPr>
        <w:t xml:space="preserve">Membro dell’Editorial Board di </w:t>
      </w:r>
      <w:r w:rsidRPr="0091403A">
        <w:rPr>
          <w:bCs/>
          <w:i/>
          <w:iCs/>
          <w:lang w:val="en-GB"/>
        </w:rPr>
        <w:t>Pastoral Review</w:t>
      </w:r>
      <w:r w:rsidRPr="0091403A">
        <w:rPr>
          <w:bCs/>
          <w:lang w:val="en-GB"/>
        </w:rPr>
        <w:t xml:space="preserve"> (United Kingdom, 2025-).</w:t>
      </w:r>
    </w:p>
    <w:p w14:paraId="52A77084" w14:textId="66B5908D" w:rsidR="0062747A" w:rsidRPr="0062747A" w:rsidRDefault="0062747A" w:rsidP="0062747A">
      <w:pPr>
        <w:ind w:firstLine="708"/>
        <w:jc w:val="both"/>
        <w:rPr>
          <w:bCs/>
          <w:lang w:val="en-US"/>
        </w:rPr>
      </w:pPr>
      <w:r w:rsidRPr="00A96F09">
        <w:t>Memb</w:t>
      </w:r>
      <w:r>
        <w:t>ro</w:t>
      </w:r>
      <w:r w:rsidRPr="00A96F09">
        <w:t xml:space="preserve"> </w:t>
      </w:r>
      <w:r>
        <w:t xml:space="preserve">dell’Editorial Board di </w:t>
      </w:r>
      <w:r w:rsidRPr="0062747A">
        <w:rPr>
          <w:bCs/>
          <w:i/>
          <w:iCs/>
          <w:lang w:val="en-US"/>
        </w:rPr>
        <w:t>Horizons</w:t>
      </w:r>
      <w:r w:rsidRPr="0062747A">
        <w:rPr>
          <w:bCs/>
          <w:lang w:val="en-US"/>
        </w:rPr>
        <w:t xml:space="preserve"> (College Theology Society - Villanova University) (2025-2028).</w:t>
      </w:r>
    </w:p>
    <w:p w14:paraId="390CFC65" w14:textId="70D2CB5A" w:rsidR="0036619E" w:rsidRPr="0061247E" w:rsidRDefault="0036619E" w:rsidP="0036619E">
      <w:pPr>
        <w:ind w:firstLine="708"/>
        <w:jc w:val="both"/>
        <w:rPr>
          <w:b/>
        </w:rPr>
      </w:pPr>
      <w:r w:rsidRPr="00A96F09">
        <w:t>Memb</w:t>
      </w:r>
      <w:r>
        <w:t>ro</w:t>
      </w:r>
      <w:r w:rsidRPr="00A96F09">
        <w:t xml:space="preserve"> </w:t>
      </w:r>
      <w:r>
        <w:t>del</w:t>
      </w:r>
      <w:r w:rsidR="00D4578C">
        <w:t>l’E</w:t>
      </w:r>
      <w:r>
        <w:t>ditorial</w:t>
      </w:r>
      <w:r w:rsidR="00D4578C">
        <w:t xml:space="preserve"> Board</w:t>
      </w:r>
      <w:r>
        <w:t xml:space="preserve"> di </w:t>
      </w:r>
      <w:r w:rsidRPr="0036619E">
        <w:rPr>
          <w:i/>
          <w:iCs/>
        </w:rPr>
        <w:t>Concilium</w:t>
      </w:r>
      <w:r>
        <w:t xml:space="preserve"> (2023</w:t>
      </w:r>
      <w:r w:rsidR="00B254FE">
        <w:t>-2027</w:t>
      </w:r>
      <w:r>
        <w:t>).</w:t>
      </w:r>
    </w:p>
    <w:p w14:paraId="224B4260" w14:textId="4CD3CFC0" w:rsidR="00416382" w:rsidRPr="00DA79ED" w:rsidRDefault="00DA79ED" w:rsidP="00DA79ED">
      <w:pPr>
        <w:suppressAutoHyphens w:val="0"/>
        <w:ind w:firstLine="708"/>
        <w:jc w:val="both"/>
        <w:rPr>
          <w:lang w:val="en-US" w:eastAsia="en-US"/>
        </w:rPr>
      </w:pPr>
      <w:r w:rsidRPr="00A96F09">
        <w:t>Memb</w:t>
      </w:r>
      <w:r>
        <w:t>ro</w:t>
      </w:r>
      <w:r w:rsidRPr="00A96F09">
        <w:t xml:space="preserve"> </w:t>
      </w:r>
      <w:r>
        <w:t xml:space="preserve">del comitato scientifico di </w:t>
      </w:r>
      <w:r w:rsidRPr="004244E3">
        <w:rPr>
          <w:i/>
          <w:iCs/>
          <w:lang w:val="en-US"/>
        </w:rPr>
        <w:t>Irish Theological Quarterly</w:t>
      </w:r>
      <w:r w:rsidRPr="004244E3">
        <w:rPr>
          <w:lang w:val="en-US"/>
        </w:rPr>
        <w:t xml:space="preserve"> (</w:t>
      </w:r>
      <w:r w:rsidRPr="004244E3">
        <w:rPr>
          <w:color w:val="000000"/>
          <w:lang w:val="en-US" w:eastAsia="en-US"/>
        </w:rPr>
        <w:t>St. Patrick’s College, </w:t>
      </w:r>
      <w:r w:rsidRPr="004244E3">
        <w:rPr>
          <w:lang w:val="en-US"/>
        </w:rPr>
        <w:t>Maynooth, Ireland) (2021-).</w:t>
      </w:r>
    </w:p>
    <w:p w14:paraId="393693C3" w14:textId="2418D32A" w:rsidR="007775DE" w:rsidRDefault="007775DE" w:rsidP="007775DE">
      <w:pPr>
        <w:ind w:firstLine="708"/>
        <w:jc w:val="both"/>
      </w:pPr>
      <w:r w:rsidRPr="00A96F09">
        <w:t>Memb</w:t>
      </w:r>
      <w:r>
        <w:t>ro</w:t>
      </w:r>
      <w:r w:rsidRPr="00A96F09">
        <w:t xml:space="preserve"> </w:t>
      </w:r>
      <w:r>
        <w:t>del comitato scientifico di</w:t>
      </w:r>
      <w:r w:rsidRPr="00A96F09">
        <w:t xml:space="preserve"> </w:t>
      </w:r>
      <w:r w:rsidRPr="00A96F09">
        <w:rPr>
          <w:i/>
          <w:iCs/>
          <w:color w:val="000000"/>
          <w:lang w:val="en-US" w:eastAsia="en-US"/>
        </w:rPr>
        <w:t>Egeria</w:t>
      </w:r>
      <w:r w:rsidRPr="00A96F09">
        <w:rPr>
          <w:color w:val="000000"/>
          <w:lang w:val="en-US" w:eastAsia="en-US"/>
        </w:rPr>
        <w:t xml:space="preserve">. </w:t>
      </w:r>
      <w:r w:rsidRPr="00A96F09">
        <w:rPr>
          <w:i/>
          <w:iCs/>
          <w:color w:val="000000"/>
          <w:lang w:val="en-US" w:eastAsia="en-US"/>
        </w:rPr>
        <w:t>Rivista di Scienze</w:t>
      </w:r>
      <w:r w:rsidRPr="00A96F09">
        <w:rPr>
          <w:color w:val="000000"/>
          <w:lang w:val="en-US" w:eastAsia="en-US"/>
        </w:rPr>
        <w:t xml:space="preserve"> </w:t>
      </w:r>
      <w:r w:rsidRPr="00A96F09">
        <w:rPr>
          <w:i/>
          <w:iCs/>
          <w:color w:val="000000"/>
          <w:lang w:val="en-US" w:eastAsia="en-US"/>
        </w:rPr>
        <w:t>Religiose</w:t>
      </w:r>
      <w:r w:rsidRPr="00A96F09">
        <w:rPr>
          <w:color w:val="000000"/>
          <w:lang w:val="en-US" w:eastAsia="en-US"/>
        </w:rPr>
        <w:t xml:space="preserve"> (</w:t>
      </w:r>
      <w:r>
        <w:rPr>
          <w:color w:val="000000"/>
          <w:lang w:val="en-US" w:eastAsia="en-US"/>
        </w:rPr>
        <w:t>Firenze</w:t>
      </w:r>
      <w:r w:rsidRPr="00A96F09">
        <w:rPr>
          <w:color w:val="000000"/>
          <w:lang w:val="en-US" w:eastAsia="en-US"/>
        </w:rPr>
        <w:t>, Ital</w:t>
      </w:r>
      <w:r>
        <w:rPr>
          <w:color w:val="000000"/>
          <w:lang w:val="en-US" w:eastAsia="en-US"/>
        </w:rPr>
        <w:t>ia</w:t>
      </w:r>
      <w:r w:rsidRPr="00A96F09">
        <w:rPr>
          <w:color w:val="000000"/>
          <w:lang w:val="en-US" w:eastAsia="en-US"/>
        </w:rPr>
        <w:t>) (2021-).</w:t>
      </w:r>
    </w:p>
    <w:p w14:paraId="1C47F17B" w14:textId="06810AE5" w:rsidR="00210AFC" w:rsidRPr="0061247E" w:rsidRDefault="00210AFC" w:rsidP="00210AFC">
      <w:pPr>
        <w:ind w:firstLine="708"/>
        <w:jc w:val="both"/>
      </w:pPr>
      <w:r>
        <w:rPr>
          <w:lang w:val="en-US"/>
        </w:rPr>
        <w:t>Panel member del Review College di FWO (Research Foundation Flanders) (2021-2023).</w:t>
      </w:r>
    </w:p>
    <w:p w14:paraId="1025A006" w14:textId="5222A8E3" w:rsidR="00351E07" w:rsidRPr="0061247E" w:rsidRDefault="00805161" w:rsidP="00351E07">
      <w:pPr>
        <w:suppressAutoHyphens w:val="0"/>
        <w:ind w:firstLine="708"/>
        <w:jc w:val="both"/>
        <w:rPr>
          <w:lang w:eastAsia="en-US"/>
        </w:rPr>
      </w:pPr>
      <w:r>
        <w:t>Membro dell’</w:t>
      </w:r>
      <w:r w:rsidR="001B6C12">
        <w:t>E</w:t>
      </w:r>
      <w:r w:rsidR="00351E07" w:rsidRPr="0061247E">
        <w:t xml:space="preserve">ditorial </w:t>
      </w:r>
      <w:r w:rsidR="001B6C12">
        <w:t>B</w:t>
      </w:r>
      <w:r w:rsidR="00351E07" w:rsidRPr="0061247E">
        <w:t xml:space="preserve">oard </w:t>
      </w:r>
      <w:r>
        <w:t>di</w:t>
      </w:r>
      <w:r w:rsidR="00351E07" w:rsidRPr="0061247E">
        <w:t xml:space="preserve"> </w:t>
      </w:r>
      <w:r w:rsidR="00351E07" w:rsidRPr="0061247E">
        <w:rPr>
          <w:i/>
        </w:rPr>
        <w:t>Asian Horizons</w:t>
      </w:r>
      <w:r w:rsidR="00351E07" w:rsidRPr="0061247E">
        <w:t xml:space="preserve">. </w:t>
      </w:r>
      <w:r w:rsidR="00351E07" w:rsidRPr="0061247E">
        <w:rPr>
          <w:lang w:eastAsia="en-US"/>
        </w:rPr>
        <w:t>Dharmaram Journal of Theology (Bangalore, India) (</w:t>
      </w:r>
      <w:r>
        <w:rPr>
          <w:lang w:eastAsia="en-US"/>
        </w:rPr>
        <w:t>maggio</w:t>
      </w:r>
      <w:r w:rsidR="00351E07" w:rsidRPr="0061247E">
        <w:rPr>
          <w:lang w:eastAsia="en-US"/>
        </w:rPr>
        <w:t xml:space="preserve"> 2020</w:t>
      </w:r>
      <w:r>
        <w:rPr>
          <w:lang w:eastAsia="en-US"/>
        </w:rPr>
        <w:t xml:space="preserve"> </w:t>
      </w:r>
      <w:r w:rsidR="00351E07" w:rsidRPr="0061247E">
        <w:rPr>
          <w:lang w:eastAsia="en-US"/>
        </w:rPr>
        <w:t>-).</w:t>
      </w:r>
    </w:p>
    <w:p w14:paraId="3C3E32AB" w14:textId="119BCD15" w:rsidR="00416382" w:rsidRPr="0061247E" w:rsidRDefault="00805161" w:rsidP="004A3E07">
      <w:pPr>
        <w:ind w:firstLine="708"/>
        <w:jc w:val="both"/>
      </w:pPr>
      <w:r>
        <w:t>Membro</w:t>
      </w:r>
      <w:r w:rsidR="00BC01A0">
        <w:t xml:space="preserve">, </w:t>
      </w:r>
      <w:r w:rsidR="001B6C12">
        <w:t>A</w:t>
      </w:r>
      <w:r w:rsidR="00BC01A0">
        <w:t xml:space="preserve">dvisory </w:t>
      </w:r>
      <w:r w:rsidR="001B6C12">
        <w:t>B</w:t>
      </w:r>
      <w:r w:rsidR="00BC01A0">
        <w:t xml:space="preserve">oard, </w:t>
      </w:r>
      <w:r w:rsidR="00416382" w:rsidRPr="0061247E">
        <w:rPr>
          <w:i/>
        </w:rPr>
        <w:t>Oksident. Journal for the Study on Judaism, Christianity and the West in Turkey</w:t>
      </w:r>
      <w:r w:rsidR="00416382" w:rsidRPr="0061247E">
        <w:t xml:space="preserve"> (</w:t>
      </w:r>
      <w:r>
        <w:t>giugno</w:t>
      </w:r>
      <w:r w:rsidR="00416382" w:rsidRPr="0061247E">
        <w:t xml:space="preserve"> 2019</w:t>
      </w:r>
      <w:r>
        <w:t xml:space="preserve"> </w:t>
      </w:r>
      <w:r w:rsidR="00416382" w:rsidRPr="0061247E">
        <w:t>-).</w:t>
      </w:r>
    </w:p>
    <w:p w14:paraId="542A365A" w14:textId="3FA2A164" w:rsidR="00A4446E" w:rsidRPr="0061247E" w:rsidRDefault="007908E7" w:rsidP="004A3E07">
      <w:pPr>
        <w:jc w:val="both"/>
      </w:pPr>
      <w:r w:rsidRPr="0061247E">
        <w:tab/>
      </w:r>
      <w:r w:rsidR="00805161">
        <w:t xml:space="preserve">Membro, </w:t>
      </w:r>
      <w:r w:rsidR="001B6C12">
        <w:t>E</w:t>
      </w:r>
      <w:r w:rsidR="00805161">
        <w:t xml:space="preserve">ditorial </w:t>
      </w:r>
      <w:r w:rsidR="001B6C12">
        <w:t>B</w:t>
      </w:r>
      <w:r w:rsidR="00805161">
        <w:t xml:space="preserve">oard, </w:t>
      </w:r>
      <w:r w:rsidR="00A4446E" w:rsidRPr="0061247E">
        <w:rPr>
          <w:i/>
        </w:rPr>
        <w:t>Journal of Catholic Social Thought</w:t>
      </w:r>
      <w:r w:rsidR="00A4446E" w:rsidRPr="0061247E">
        <w:t xml:space="preserve"> </w:t>
      </w:r>
      <w:r w:rsidR="00DA79ED">
        <w:t xml:space="preserve">(Villanova, USA) </w:t>
      </w:r>
      <w:r w:rsidR="00A4446E" w:rsidRPr="0061247E">
        <w:t>(2018-).</w:t>
      </w:r>
    </w:p>
    <w:p w14:paraId="400A8E2F" w14:textId="6AFDB77E" w:rsidR="000E6CF0" w:rsidRDefault="00805161" w:rsidP="00805161">
      <w:pPr>
        <w:ind w:firstLine="708"/>
        <w:jc w:val="both"/>
        <w:rPr>
          <w:iCs/>
        </w:rPr>
      </w:pPr>
      <w:r>
        <w:rPr>
          <w:iCs/>
        </w:rPr>
        <w:t>Corri</w:t>
      </w:r>
      <w:r w:rsidR="007908E7" w:rsidRPr="0061247E">
        <w:rPr>
          <w:iCs/>
        </w:rPr>
        <w:t>spondent</w:t>
      </w:r>
      <w:r>
        <w:rPr>
          <w:iCs/>
        </w:rPr>
        <w:t xml:space="preserve">e dagli </w:t>
      </w:r>
      <w:r w:rsidR="007908E7" w:rsidRPr="0061247E">
        <w:rPr>
          <w:iCs/>
        </w:rPr>
        <w:t>USA</w:t>
      </w:r>
      <w:r w:rsidR="001B6C12">
        <w:rPr>
          <w:iCs/>
        </w:rPr>
        <w:t xml:space="preserve">, </w:t>
      </w:r>
      <w:r w:rsidR="007908E7" w:rsidRPr="0061247E">
        <w:rPr>
          <w:i/>
          <w:iCs/>
        </w:rPr>
        <w:t>Cristianesimo nella Storia</w:t>
      </w:r>
      <w:r w:rsidR="007908E7" w:rsidRPr="0061247E">
        <w:rPr>
          <w:iCs/>
        </w:rPr>
        <w:t xml:space="preserve"> </w:t>
      </w:r>
      <w:r w:rsidR="00DA79ED">
        <w:rPr>
          <w:iCs/>
        </w:rPr>
        <w:t xml:space="preserve">(Bologna, Italia) </w:t>
      </w:r>
      <w:r w:rsidR="007908E7" w:rsidRPr="0061247E">
        <w:rPr>
          <w:iCs/>
        </w:rPr>
        <w:t>(</w:t>
      </w:r>
      <w:r>
        <w:rPr>
          <w:iCs/>
        </w:rPr>
        <w:t>ottobre</w:t>
      </w:r>
      <w:r w:rsidR="007908E7" w:rsidRPr="0061247E">
        <w:rPr>
          <w:iCs/>
        </w:rPr>
        <w:t xml:space="preserve"> 2017-).</w:t>
      </w:r>
    </w:p>
    <w:p w14:paraId="443124B1" w14:textId="348BB1FB" w:rsidR="00DA79ED" w:rsidRPr="0061247E" w:rsidRDefault="00DA79ED" w:rsidP="00805161">
      <w:pPr>
        <w:ind w:firstLine="708"/>
        <w:jc w:val="both"/>
      </w:pPr>
      <w:r>
        <w:rPr>
          <w:iCs/>
        </w:rPr>
        <w:t>Membro della redazione della rivista Il Regno (Bologna, Italia) (2016-).</w:t>
      </w:r>
    </w:p>
    <w:p w14:paraId="0920F769" w14:textId="142A9506" w:rsidR="00B07891" w:rsidRPr="0061247E" w:rsidRDefault="00B07891" w:rsidP="00B07891">
      <w:pPr>
        <w:ind w:firstLine="708"/>
        <w:jc w:val="both"/>
      </w:pPr>
      <w:r w:rsidRPr="0061247E">
        <w:t>M</w:t>
      </w:r>
      <w:r w:rsidR="00805161">
        <w:t>embro,</w:t>
      </w:r>
      <w:r w:rsidRPr="0061247E">
        <w:t xml:space="preserve"> </w:t>
      </w:r>
      <w:r w:rsidR="001B6C12">
        <w:t>E</w:t>
      </w:r>
      <w:r w:rsidR="00805161">
        <w:t xml:space="preserve">ditorial </w:t>
      </w:r>
      <w:r w:rsidR="001B6C12">
        <w:t>B</w:t>
      </w:r>
      <w:r w:rsidR="00805161">
        <w:t xml:space="preserve">oard, </w:t>
      </w:r>
      <w:r w:rsidRPr="0061247E">
        <w:rPr>
          <w:i/>
        </w:rPr>
        <w:t>Rivista di Teologia dell’Evangelizzazione</w:t>
      </w:r>
      <w:r w:rsidRPr="0061247E">
        <w:t xml:space="preserve"> </w:t>
      </w:r>
      <w:r w:rsidR="00DA79ED">
        <w:t xml:space="preserve">(Bologna, Italia) </w:t>
      </w:r>
      <w:r w:rsidRPr="0061247E">
        <w:t>(2016-).</w:t>
      </w:r>
    </w:p>
    <w:p w14:paraId="2EE1067D" w14:textId="225DD66A" w:rsidR="004E4E3D" w:rsidRDefault="00805161" w:rsidP="004E4E3D">
      <w:pPr>
        <w:ind w:firstLine="708"/>
        <w:jc w:val="both"/>
      </w:pPr>
      <w:r w:rsidRPr="0061247E">
        <w:t>M</w:t>
      </w:r>
      <w:r>
        <w:t>embro,</w:t>
      </w:r>
      <w:r w:rsidRPr="0061247E">
        <w:t xml:space="preserve"> </w:t>
      </w:r>
      <w:r w:rsidR="001B6C12">
        <w:t>E</w:t>
      </w:r>
      <w:r>
        <w:t xml:space="preserve">ditorial </w:t>
      </w:r>
      <w:r w:rsidR="001B6C12">
        <w:t>B</w:t>
      </w:r>
      <w:r>
        <w:t xml:space="preserve">oard, </w:t>
      </w:r>
      <w:r w:rsidR="004E4E3D" w:rsidRPr="0061247E">
        <w:rPr>
          <w:bCs/>
          <w:i/>
        </w:rPr>
        <w:t>Studia Universitatis Babes-Bolyai. Theologia Catholica Latina</w:t>
      </w:r>
      <w:r w:rsidR="003A03DD" w:rsidRPr="0061247E">
        <w:rPr>
          <w:bCs/>
        </w:rPr>
        <w:t xml:space="preserve"> </w:t>
      </w:r>
      <w:r>
        <w:rPr>
          <w:bCs/>
        </w:rPr>
        <w:t>(</w:t>
      </w:r>
      <w:r w:rsidR="00DA79ED">
        <w:rPr>
          <w:bCs/>
        </w:rPr>
        <w:t xml:space="preserve">Cluj Napoca, </w:t>
      </w:r>
      <w:r>
        <w:rPr>
          <w:bCs/>
        </w:rPr>
        <w:t xml:space="preserve">Romania) </w:t>
      </w:r>
      <w:r w:rsidR="003A03DD" w:rsidRPr="0061247E">
        <w:t>(2016-).</w:t>
      </w:r>
    </w:p>
    <w:p w14:paraId="6E9E1C74" w14:textId="6D5D9BB8" w:rsidR="00210AFC" w:rsidRPr="00210AFC" w:rsidRDefault="00210AFC" w:rsidP="00210AFC">
      <w:pPr>
        <w:widowControl w:val="0"/>
        <w:suppressAutoHyphens w:val="0"/>
        <w:autoSpaceDE w:val="0"/>
        <w:autoSpaceDN w:val="0"/>
        <w:adjustRightInd w:val="0"/>
        <w:ind w:firstLine="708"/>
        <w:jc w:val="both"/>
        <w:rPr>
          <w:color w:val="000000"/>
          <w:lang w:eastAsia="en-US"/>
        </w:rPr>
      </w:pPr>
      <w:r>
        <w:rPr>
          <w:color w:val="191919"/>
          <w:lang w:eastAsia="en-US"/>
        </w:rPr>
        <w:t>Membro del</w:t>
      </w:r>
      <w:r w:rsidRPr="0061247E">
        <w:rPr>
          <w:color w:val="191919"/>
          <w:lang w:eastAsia="en-US"/>
        </w:rPr>
        <w:t xml:space="preserve"> Peer Review Committee </w:t>
      </w:r>
      <w:r>
        <w:rPr>
          <w:color w:val="000000"/>
          <w:lang w:eastAsia="en-US"/>
        </w:rPr>
        <w:t>di ReIReS [</w:t>
      </w:r>
      <w:r w:rsidRPr="0061247E">
        <w:rPr>
          <w:color w:val="000000"/>
          <w:lang w:eastAsia="en-US"/>
        </w:rPr>
        <w:t xml:space="preserve">Research Infrastructure on Religious Studies [European Union’s </w:t>
      </w:r>
      <w:r w:rsidRPr="0061247E">
        <w:rPr>
          <w:color w:val="191919"/>
          <w:lang w:eastAsia="en-US"/>
        </w:rPr>
        <w:t>Horizon 2020 program</w:t>
      </w:r>
      <w:r w:rsidRPr="0061247E">
        <w:rPr>
          <w:color w:val="000000"/>
          <w:lang w:eastAsia="en-US"/>
        </w:rPr>
        <w:t>] (</w:t>
      </w:r>
      <w:r>
        <w:rPr>
          <w:color w:val="000000"/>
          <w:lang w:eastAsia="en-US"/>
        </w:rPr>
        <w:t>luglio</w:t>
      </w:r>
      <w:r w:rsidRPr="0061247E">
        <w:rPr>
          <w:color w:val="000000"/>
          <w:lang w:eastAsia="en-US"/>
        </w:rPr>
        <w:t xml:space="preserve"> 2019</w:t>
      </w:r>
      <w:r>
        <w:rPr>
          <w:color w:val="000000"/>
          <w:lang w:eastAsia="en-US"/>
        </w:rPr>
        <w:t xml:space="preserve"> – ottobre 2020</w:t>
      </w:r>
      <w:r w:rsidRPr="0061247E">
        <w:rPr>
          <w:color w:val="000000"/>
          <w:lang w:eastAsia="en-US"/>
        </w:rPr>
        <w:t>).</w:t>
      </w:r>
    </w:p>
    <w:p w14:paraId="1CDB9E0B" w14:textId="035F343C" w:rsidR="00B07891" w:rsidRPr="0061247E" w:rsidRDefault="00805161" w:rsidP="00E14B03">
      <w:pPr>
        <w:ind w:firstLine="708"/>
        <w:jc w:val="both"/>
      </w:pPr>
      <w:r w:rsidRPr="0061247E">
        <w:t>M</w:t>
      </w:r>
      <w:r>
        <w:t>embro,</w:t>
      </w:r>
      <w:r w:rsidRPr="0061247E">
        <w:t xml:space="preserve"> </w:t>
      </w:r>
      <w:r w:rsidR="00613A4F">
        <w:t>comitato editoriale</w:t>
      </w:r>
      <w:r>
        <w:t xml:space="preserve">, </w:t>
      </w:r>
      <w:r w:rsidR="00B07891" w:rsidRPr="0061247E">
        <w:rPr>
          <w:i/>
        </w:rPr>
        <w:t>Commentario ai documenti del Vaticano II</w:t>
      </w:r>
      <w:r w:rsidR="00B07891" w:rsidRPr="0061247E">
        <w:t xml:space="preserve">, </w:t>
      </w:r>
      <w:r w:rsidR="00613A4F">
        <w:t xml:space="preserve">a cura di </w:t>
      </w:r>
      <w:r w:rsidR="00B07891" w:rsidRPr="0061247E">
        <w:t>Serena Noceti and Roberto Repole, 9 volumes (Bologna: EDB, 2014-</w:t>
      </w:r>
      <w:r w:rsidR="004A3E07" w:rsidRPr="0061247E">
        <w:t>202</w:t>
      </w:r>
      <w:r w:rsidR="00613A4F">
        <w:t>2</w:t>
      </w:r>
      <w:r w:rsidR="00B07891" w:rsidRPr="0061247E">
        <w:t>).</w:t>
      </w:r>
    </w:p>
    <w:p w14:paraId="27D1E794" w14:textId="201BAAA8" w:rsidR="00B07891" w:rsidRPr="0061247E" w:rsidRDefault="00132527" w:rsidP="00E14B03">
      <w:pPr>
        <w:ind w:firstLine="708"/>
        <w:jc w:val="both"/>
      </w:pPr>
      <w:r>
        <w:t>Co-fondatore e c</w:t>
      </w:r>
      <w:r w:rsidR="00805161">
        <w:t>o-chair</w:t>
      </w:r>
      <w:r w:rsidR="00613A4F">
        <w:t xml:space="preserve"> </w:t>
      </w:r>
      <w:r>
        <w:t>(2012-2017)</w:t>
      </w:r>
      <w:r w:rsidR="00613A4F">
        <w:t xml:space="preserve"> dell’unità</w:t>
      </w:r>
      <w:r w:rsidR="00805161">
        <w:t xml:space="preserve"> </w:t>
      </w:r>
      <w:r w:rsidR="00B07891" w:rsidRPr="0061247E">
        <w:t>“Vatican II Studies Group”, America</w:t>
      </w:r>
      <w:r w:rsidR="00EC4BE0" w:rsidRPr="0061247E">
        <w:t>n Academy of Religion (2012-</w:t>
      </w:r>
      <w:r w:rsidR="00B07891" w:rsidRPr="0061247E">
        <w:t>).</w:t>
      </w:r>
    </w:p>
    <w:p w14:paraId="35EDECDD" w14:textId="6CE02BFB" w:rsidR="00B07891" w:rsidRPr="0061247E" w:rsidRDefault="00805161" w:rsidP="00E14B03">
      <w:pPr>
        <w:ind w:firstLine="708"/>
        <w:jc w:val="both"/>
        <w:rPr>
          <w:iCs/>
        </w:rPr>
      </w:pPr>
      <w:r>
        <w:rPr>
          <w:iCs/>
        </w:rPr>
        <w:t>Corri</w:t>
      </w:r>
      <w:r w:rsidRPr="0061247E">
        <w:rPr>
          <w:iCs/>
        </w:rPr>
        <w:t>spondent</w:t>
      </w:r>
      <w:r>
        <w:rPr>
          <w:iCs/>
        </w:rPr>
        <w:t xml:space="preserve">e dagli </w:t>
      </w:r>
      <w:r w:rsidRPr="0061247E">
        <w:rPr>
          <w:iCs/>
        </w:rPr>
        <w:t xml:space="preserve">USA </w:t>
      </w:r>
      <w:r>
        <w:rPr>
          <w:iCs/>
        </w:rPr>
        <w:t>per</w:t>
      </w:r>
      <w:r w:rsidRPr="0061247E">
        <w:rPr>
          <w:iCs/>
        </w:rPr>
        <w:t xml:space="preserve"> </w:t>
      </w:r>
      <w:r w:rsidR="00B07891" w:rsidRPr="0061247E">
        <w:rPr>
          <w:i/>
          <w:iCs/>
        </w:rPr>
        <w:t>Ricerche di Storia Politica</w:t>
      </w:r>
      <w:r w:rsidR="00B07891" w:rsidRPr="0061247E">
        <w:rPr>
          <w:iCs/>
        </w:rPr>
        <w:t xml:space="preserve"> (</w:t>
      </w:r>
      <w:r w:rsidR="00B07891" w:rsidRPr="0061247E">
        <w:t>2008-).</w:t>
      </w:r>
    </w:p>
    <w:p w14:paraId="237477EB" w14:textId="39D4C0B5" w:rsidR="00B07891" w:rsidRPr="0061247E" w:rsidRDefault="00805161" w:rsidP="00E14B03">
      <w:pPr>
        <w:ind w:firstLine="708"/>
        <w:jc w:val="both"/>
      </w:pPr>
      <w:r>
        <w:t xml:space="preserve">Book review editor, </w:t>
      </w:r>
      <w:r w:rsidR="00B07891" w:rsidRPr="0061247E">
        <w:rPr>
          <w:i/>
        </w:rPr>
        <w:t>Cristianesimo nella Storia</w:t>
      </w:r>
      <w:r w:rsidR="00B07891" w:rsidRPr="0061247E">
        <w:t xml:space="preserve"> (2005-2008).</w:t>
      </w:r>
    </w:p>
    <w:p w14:paraId="3C09C237" w14:textId="2953D4C4" w:rsidR="00F64337" w:rsidRPr="0061247E" w:rsidRDefault="00F64337" w:rsidP="000F7A10">
      <w:pPr>
        <w:jc w:val="both"/>
        <w:rPr>
          <w:b/>
          <w:iCs/>
        </w:rPr>
      </w:pPr>
    </w:p>
    <w:p w14:paraId="5891266A" w14:textId="77777777" w:rsidR="00F64337" w:rsidRPr="0061247E" w:rsidRDefault="00F64337" w:rsidP="000F7A10">
      <w:pPr>
        <w:jc w:val="both"/>
        <w:rPr>
          <w:b/>
          <w:iCs/>
        </w:rPr>
      </w:pPr>
    </w:p>
    <w:p w14:paraId="666C1419" w14:textId="77777777" w:rsidR="00AE13B4" w:rsidRPr="0061247E" w:rsidRDefault="00AE13B4" w:rsidP="000F7A10">
      <w:pPr>
        <w:jc w:val="both"/>
        <w:rPr>
          <w:b/>
          <w:iCs/>
        </w:rPr>
      </w:pPr>
    </w:p>
    <w:p w14:paraId="24B0AD39" w14:textId="3649F34F" w:rsidR="008B19E0" w:rsidRPr="0061247E" w:rsidRDefault="00A61EE9" w:rsidP="000F7A10">
      <w:pPr>
        <w:jc w:val="both"/>
        <w:rPr>
          <w:b/>
          <w:iCs/>
        </w:rPr>
      </w:pPr>
      <w:r>
        <w:rPr>
          <w:b/>
          <w:iCs/>
        </w:rPr>
        <w:t>CONSULENZE</w:t>
      </w:r>
      <w:r w:rsidR="00805161">
        <w:rPr>
          <w:b/>
          <w:iCs/>
        </w:rPr>
        <w:t xml:space="preserve"> PRO BONO</w:t>
      </w:r>
    </w:p>
    <w:p w14:paraId="29E0ABC4" w14:textId="77777777" w:rsidR="00142145" w:rsidRDefault="00142145" w:rsidP="00142145">
      <w:pPr>
        <w:ind w:firstLine="708"/>
        <w:jc w:val="both"/>
        <w:rPr>
          <w:b/>
          <w:iCs/>
        </w:rPr>
      </w:pPr>
    </w:p>
    <w:p w14:paraId="6BE5E6EE" w14:textId="48DBB928" w:rsidR="008B19E0" w:rsidRPr="00142145" w:rsidRDefault="00142145" w:rsidP="00142145">
      <w:pPr>
        <w:ind w:firstLine="708"/>
        <w:jc w:val="both"/>
        <w:rPr>
          <w:bCs/>
          <w:iCs/>
        </w:rPr>
      </w:pPr>
      <w:r>
        <w:rPr>
          <w:bCs/>
          <w:iCs/>
        </w:rPr>
        <w:lastRenderedPageBreak/>
        <w:t>M</w:t>
      </w:r>
      <w:r w:rsidRPr="00142145">
        <w:rPr>
          <w:bCs/>
          <w:iCs/>
        </w:rPr>
        <w:t xml:space="preserve">embro </w:t>
      </w:r>
      <w:r>
        <w:rPr>
          <w:bCs/>
          <w:iCs/>
        </w:rPr>
        <w:t xml:space="preserve">nominato </w:t>
      </w:r>
      <w:r w:rsidRPr="00142145">
        <w:rPr>
          <w:bCs/>
          <w:iCs/>
        </w:rPr>
        <w:t>del comitato della Conferenza episcopale degli Stati Uniti (</w:t>
      </w:r>
      <w:r>
        <w:rPr>
          <w:bCs/>
          <w:iCs/>
        </w:rPr>
        <w:t xml:space="preserve">USCCB, </w:t>
      </w:r>
      <w:r w:rsidRPr="00142145">
        <w:rPr>
          <w:bCs/>
          <w:iCs/>
        </w:rPr>
        <w:t xml:space="preserve">Segretariato per l’educazione cattolica) </w:t>
      </w:r>
      <w:r w:rsidR="0073632C">
        <w:rPr>
          <w:bCs/>
          <w:iCs/>
        </w:rPr>
        <w:t xml:space="preserve">“Higher Education Working Group” </w:t>
      </w:r>
      <w:r w:rsidRPr="00142145">
        <w:rPr>
          <w:bCs/>
          <w:iCs/>
        </w:rPr>
        <w:t>sulle relazioni tra Chiesa, teologia e università (2025-2028)</w:t>
      </w:r>
      <w:r w:rsidR="007422FB">
        <w:rPr>
          <w:bCs/>
          <w:iCs/>
        </w:rPr>
        <w:t xml:space="preserve"> </w:t>
      </w:r>
      <w:r w:rsidR="007422FB">
        <w:rPr>
          <w:color w:val="000000"/>
          <w:lang w:eastAsia="en-US"/>
        </w:rPr>
        <w:t>(</w:t>
      </w:r>
      <w:r w:rsidR="007422FB" w:rsidRPr="007422FB">
        <w:rPr>
          <w:i/>
          <w:iCs/>
          <w:color w:val="000000"/>
          <w:lang w:eastAsia="en-US"/>
        </w:rPr>
        <w:t>pro bono</w:t>
      </w:r>
      <w:r w:rsidR="007422FB">
        <w:rPr>
          <w:color w:val="000000"/>
          <w:lang w:eastAsia="en-US"/>
        </w:rPr>
        <w:t>).</w:t>
      </w:r>
    </w:p>
    <w:p w14:paraId="080A119A" w14:textId="220489E2" w:rsidR="005C1B9A" w:rsidRDefault="00A61EE9" w:rsidP="005C1B9A">
      <w:pPr>
        <w:widowControl w:val="0"/>
        <w:suppressAutoHyphens w:val="0"/>
        <w:autoSpaceDE w:val="0"/>
        <w:autoSpaceDN w:val="0"/>
        <w:adjustRightInd w:val="0"/>
        <w:ind w:firstLine="708"/>
        <w:jc w:val="both"/>
        <w:rPr>
          <w:color w:val="000000"/>
          <w:lang w:val="en-US" w:eastAsia="en-US"/>
        </w:rPr>
      </w:pPr>
      <w:r>
        <w:rPr>
          <w:iCs/>
        </w:rPr>
        <w:t>Consulente per</w:t>
      </w:r>
      <w:r w:rsidR="008B19E0" w:rsidRPr="0061247E">
        <w:rPr>
          <w:iCs/>
        </w:rPr>
        <w:t xml:space="preserve"> </w:t>
      </w:r>
      <w:r>
        <w:rPr>
          <w:iCs/>
        </w:rPr>
        <w:t>“</w:t>
      </w:r>
      <w:r w:rsidR="00E14B03" w:rsidRPr="0061247E">
        <w:rPr>
          <w:iCs/>
        </w:rPr>
        <w:t xml:space="preserve">Implementation Advisory Board </w:t>
      </w:r>
      <w:r w:rsidR="000F7A10" w:rsidRPr="0061247E">
        <w:rPr>
          <w:color w:val="000000"/>
          <w:lang w:eastAsia="en-US"/>
        </w:rPr>
        <w:t>into the governance and management of dioceses and parishes of the Catholic Church in Australia</w:t>
      </w:r>
      <w:r>
        <w:rPr>
          <w:color w:val="000000"/>
          <w:lang w:eastAsia="en-US"/>
        </w:rPr>
        <w:t xml:space="preserve">”, creato dalla </w:t>
      </w:r>
      <w:r w:rsidR="00E14B03" w:rsidRPr="0061247E">
        <w:rPr>
          <w:color w:val="000000"/>
          <w:lang w:eastAsia="en-US"/>
        </w:rPr>
        <w:t xml:space="preserve">Australian Catholic Bishops Conference (ACBC) </w:t>
      </w:r>
      <w:r>
        <w:rPr>
          <w:color w:val="000000"/>
          <w:lang w:eastAsia="en-US"/>
        </w:rPr>
        <w:t>e dalla</w:t>
      </w:r>
      <w:r w:rsidR="00E14B03" w:rsidRPr="0061247E">
        <w:rPr>
          <w:color w:val="000000"/>
          <w:lang w:eastAsia="en-US"/>
        </w:rPr>
        <w:t xml:space="preserve"> Catholic Religious Australia (CRA) (</w:t>
      </w:r>
      <w:r>
        <w:rPr>
          <w:color w:val="000000"/>
          <w:lang w:eastAsia="en-US"/>
        </w:rPr>
        <w:t>agosto</w:t>
      </w:r>
      <w:r w:rsidR="00B90FA0" w:rsidRPr="0061247E">
        <w:rPr>
          <w:color w:val="000000"/>
          <w:lang w:eastAsia="en-US"/>
        </w:rPr>
        <w:t xml:space="preserve"> </w:t>
      </w:r>
      <w:r w:rsidR="00E14B03" w:rsidRPr="0061247E">
        <w:rPr>
          <w:color w:val="000000"/>
          <w:lang w:eastAsia="en-US"/>
        </w:rPr>
        <w:t>2019</w:t>
      </w:r>
      <w:r w:rsidR="00B90FA0" w:rsidRPr="0061247E">
        <w:rPr>
          <w:color w:val="000000"/>
          <w:lang w:eastAsia="en-US"/>
        </w:rPr>
        <w:t xml:space="preserve"> – </w:t>
      </w:r>
      <w:r>
        <w:rPr>
          <w:color w:val="000000"/>
          <w:lang w:eastAsia="en-US"/>
        </w:rPr>
        <w:t>maggio</w:t>
      </w:r>
      <w:r w:rsidR="00B90FA0" w:rsidRPr="0061247E">
        <w:rPr>
          <w:color w:val="000000"/>
          <w:lang w:eastAsia="en-US"/>
        </w:rPr>
        <w:t xml:space="preserve"> 2020</w:t>
      </w:r>
      <w:r w:rsidR="00E14B03" w:rsidRPr="0061247E">
        <w:rPr>
          <w:color w:val="000000"/>
          <w:lang w:eastAsia="en-US"/>
        </w:rPr>
        <w:t>).</w:t>
      </w:r>
      <w:r w:rsidR="00AC58ED">
        <w:rPr>
          <w:color w:val="000000"/>
          <w:lang w:eastAsia="en-US"/>
        </w:rPr>
        <w:t xml:space="preserve"> Il lavoro di consulenza ha contribuito al rapporto finale </w:t>
      </w:r>
      <w:r w:rsidR="00AC58ED" w:rsidRPr="00AB666A">
        <w:rPr>
          <w:i/>
        </w:rPr>
        <w:t>The Light from the Southern Cross: Promoting Co-</w:t>
      </w:r>
      <w:r w:rsidR="00AC58ED">
        <w:rPr>
          <w:i/>
        </w:rPr>
        <w:t>R</w:t>
      </w:r>
      <w:r w:rsidR="00AC58ED" w:rsidRPr="00AB666A">
        <w:rPr>
          <w:i/>
        </w:rPr>
        <w:t>esponsible Governance in the Catholic Church in Australia</w:t>
      </w:r>
      <w:r w:rsidR="00AC58ED">
        <w:t xml:space="preserve"> (208 pagine e</w:t>
      </w:r>
      <w:r w:rsidR="00AC58ED" w:rsidRPr="00AB666A">
        <w:t xml:space="preserve"> 86 </w:t>
      </w:r>
      <w:r w:rsidR="00AC58ED">
        <w:t>raccomandazioni, pubblicato agosto 2020</w:t>
      </w:r>
      <w:r w:rsidR="00AC58ED">
        <w:rPr>
          <w:color w:val="000000"/>
          <w:lang w:val="en-US" w:eastAsia="en-US"/>
        </w:rPr>
        <w:t>)</w:t>
      </w:r>
      <w:r w:rsidR="007422FB">
        <w:rPr>
          <w:color w:val="000000"/>
          <w:lang w:val="en-US" w:eastAsia="en-US"/>
        </w:rPr>
        <w:t xml:space="preserve"> </w:t>
      </w:r>
      <w:r w:rsidR="007422FB">
        <w:rPr>
          <w:color w:val="000000"/>
          <w:lang w:eastAsia="en-US"/>
        </w:rPr>
        <w:t>(</w:t>
      </w:r>
      <w:r w:rsidR="007422FB" w:rsidRPr="007422FB">
        <w:rPr>
          <w:i/>
          <w:iCs/>
          <w:color w:val="000000"/>
          <w:lang w:eastAsia="en-US"/>
        </w:rPr>
        <w:t>pro bono</w:t>
      </w:r>
      <w:r w:rsidR="007422FB">
        <w:rPr>
          <w:color w:val="000000"/>
          <w:lang w:eastAsia="en-US"/>
        </w:rPr>
        <w:t>).</w:t>
      </w:r>
    </w:p>
    <w:p w14:paraId="63BF022E" w14:textId="18EC3808" w:rsidR="005C1B9A" w:rsidRPr="005C1B9A" w:rsidRDefault="005C1B9A" w:rsidP="005C1B9A">
      <w:pPr>
        <w:widowControl w:val="0"/>
        <w:suppressAutoHyphens w:val="0"/>
        <w:autoSpaceDE w:val="0"/>
        <w:autoSpaceDN w:val="0"/>
        <w:adjustRightInd w:val="0"/>
        <w:ind w:firstLine="708"/>
        <w:jc w:val="both"/>
        <w:rPr>
          <w:color w:val="000000"/>
          <w:lang w:val="en-US" w:eastAsia="en-US"/>
        </w:rPr>
      </w:pPr>
      <w:r w:rsidRPr="005C1B9A">
        <w:rPr>
          <w:lang w:eastAsia="en-US"/>
        </w:rPr>
        <w:t xml:space="preserve">Membro della </w:t>
      </w:r>
      <w:r>
        <w:rPr>
          <w:lang w:eastAsia="en-US"/>
        </w:rPr>
        <w:t xml:space="preserve">task force </w:t>
      </w:r>
      <w:r w:rsidRPr="005C1B9A">
        <w:rPr>
          <w:lang w:eastAsia="en-US"/>
        </w:rPr>
        <w:t>COVID-19 per la riapertura della parrocchia cattolica di St. Denis e della scuola cattolica</w:t>
      </w:r>
      <w:r w:rsidR="007422FB">
        <w:rPr>
          <w:lang w:eastAsia="en-US"/>
        </w:rPr>
        <w:t xml:space="preserve"> (K-</w:t>
      </w:r>
      <w:r w:rsidR="009B4A63">
        <w:rPr>
          <w:lang w:eastAsia="en-US"/>
        </w:rPr>
        <w:t>8</w:t>
      </w:r>
      <w:r w:rsidR="007422FB">
        <w:rPr>
          <w:lang w:eastAsia="en-US"/>
        </w:rPr>
        <w:t>)</w:t>
      </w:r>
      <w:r w:rsidRPr="005C1B9A">
        <w:rPr>
          <w:lang w:eastAsia="en-US"/>
        </w:rPr>
        <w:t xml:space="preserve"> </w:t>
      </w:r>
      <w:r w:rsidR="007422FB">
        <w:rPr>
          <w:lang w:eastAsia="en-US"/>
        </w:rPr>
        <w:t>“</w:t>
      </w:r>
      <w:r w:rsidRPr="005C1B9A">
        <w:rPr>
          <w:lang w:eastAsia="en-US"/>
        </w:rPr>
        <w:t>Cardinal John Foley</w:t>
      </w:r>
      <w:r w:rsidR="007422FB">
        <w:rPr>
          <w:lang w:eastAsia="en-US"/>
        </w:rPr>
        <w:t>”</w:t>
      </w:r>
      <w:r w:rsidRPr="005C1B9A">
        <w:rPr>
          <w:lang w:eastAsia="en-US"/>
        </w:rPr>
        <w:t xml:space="preserve"> a Havertown, P</w:t>
      </w:r>
      <w:r w:rsidR="007422FB">
        <w:rPr>
          <w:lang w:eastAsia="en-US"/>
        </w:rPr>
        <w:t>ennsylvania</w:t>
      </w:r>
      <w:r w:rsidRPr="005C1B9A">
        <w:rPr>
          <w:lang w:eastAsia="en-US"/>
        </w:rPr>
        <w:t xml:space="preserve"> (</w:t>
      </w:r>
      <w:r>
        <w:rPr>
          <w:lang w:eastAsia="en-US"/>
        </w:rPr>
        <w:t xml:space="preserve">da </w:t>
      </w:r>
      <w:r w:rsidRPr="005C1B9A">
        <w:rPr>
          <w:lang w:eastAsia="en-US"/>
        </w:rPr>
        <w:t>maggio 2020</w:t>
      </w:r>
      <w:r w:rsidR="002347C5">
        <w:rPr>
          <w:lang w:eastAsia="en-US"/>
        </w:rPr>
        <w:t xml:space="preserve"> a </w:t>
      </w:r>
      <w:r w:rsidR="007422FB">
        <w:rPr>
          <w:lang w:eastAsia="en-US"/>
        </w:rPr>
        <w:t>settembre 2021</w:t>
      </w:r>
      <w:r w:rsidRPr="005C1B9A">
        <w:rPr>
          <w:lang w:eastAsia="en-US"/>
        </w:rPr>
        <w:t>)</w:t>
      </w:r>
      <w:r w:rsidR="007422FB">
        <w:rPr>
          <w:lang w:eastAsia="en-US"/>
        </w:rPr>
        <w:t xml:space="preserve"> </w:t>
      </w:r>
      <w:r w:rsidR="007422FB">
        <w:rPr>
          <w:color w:val="000000"/>
          <w:lang w:eastAsia="en-US"/>
        </w:rPr>
        <w:t>(</w:t>
      </w:r>
      <w:r w:rsidR="007422FB" w:rsidRPr="007422FB">
        <w:rPr>
          <w:i/>
          <w:iCs/>
          <w:color w:val="000000"/>
          <w:lang w:eastAsia="en-US"/>
        </w:rPr>
        <w:t>pro bono</w:t>
      </w:r>
      <w:r w:rsidR="007422FB">
        <w:rPr>
          <w:color w:val="000000"/>
          <w:lang w:eastAsia="en-US"/>
        </w:rPr>
        <w:t>).</w:t>
      </w:r>
    </w:p>
    <w:p w14:paraId="49243997" w14:textId="6B3B7DCA" w:rsidR="005C1B9A" w:rsidRPr="0061247E" w:rsidRDefault="007422FB" w:rsidP="00AC58ED">
      <w:pPr>
        <w:widowControl w:val="0"/>
        <w:suppressAutoHyphens w:val="0"/>
        <w:autoSpaceDE w:val="0"/>
        <w:autoSpaceDN w:val="0"/>
        <w:adjustRightInd w:val="0"/>
        <w:ind w:firstLine="708"/>
        <w:jc w:val="both"/>
        <w:rPr>
          <w:color w:val="000000"/>
          <w:lang w:eastAsia="en-US"/>
        </w:rPr>
      </w:pPr>
      <w:r>
        <w:rPr>
          <w:color w:val="000000"/>
          <w:lang w:eastAsia="en-US"/>
        </w:rPr>
        <w:t>Consulente per Ambasciate presso la Santa Sede (</w:t>
      </w:r>
      <w:r w:rsidRPr="007422FB">
        <w:rPr>
          <w:i/>
          <w:iCs/>
          <w:color w:val="000000"/>
          <w:lang w:eastAsia="en-US"/>
        </w:rPr>
        <w:t>pro bono</w:t>
      </w:r>
      <w:r>
        <w:rPr>
          <w:color w:val="000000"/>
          <w:lang w:eastAsia="en-US"/>
        </w:rPr>
        <w:t>).</w:t>
      </w:r>
    </w:p>
    <w:p w14:paraId="31568CEA" w14:textId="77777777" w:rsidR="008B19E0" w:rsidRPr="0061247E" w:rsidRDefault="008B19E0" w:rsidP="00AC58ED">
      <w:pPr>
        <w:jc w:val="both"/>
        <w:rPr>
          <w:b/>
          <w:iCs/>
        </w:rPr>
      </w:pPr>
    </w:p>
    <w:p w14:paraId="28F220ED" w14:textId="77777777" w:rsidR="008B19E0" w:rsidRPr="0061247E" w:rsidRDefault="008B19E0" w:rsidP="00AC58ED">
      <w:pPr>
        <w:jc w:val="both"/>
        <w:rPr>
          <w:b/>
          <w:iCs/>
        </w:rPr>
      </w:pPr>
    </w:p>
    <w:p w14:paraId="355C0407" w14:textId="4387BB41" w:rsidR="00C67A95" w:rsidRPr="0061247E" w:rsidRDefault="0088735B" w:rsidP="00AC58ED">
      <w:pPr>
        <w:jc w:val="both"/>
        <w:rPr>
          <w:b/>
          <w:iCs/>
        </w:rPr>
      </w:pPr>
      <w:r w:rsidRPr="0061247E">
        <w:rPr>
          <w:b/>
          <w:iCs/>
        </w:rPr>
        <w:t xml:space="preserve">MEMBERSHIPS </w:t>
      </w:r>
      <w:r w:rsidR="0098112A" w:rsidRPr="0061247E">
        <w:rPr>
          <w:b/>
          <w:iCs/>
        </w:rPr>
        <w:t xml:space="preserve">IN </w:t>
      </w:r>
      <w:r w:rsidR="00A61EE9">
        <w:rPr>
          <w:b/>
          <w:iCs/>
        </w:rPr>
        <w:t>ORGANIZZAZIONI ACCADEMICHE E SCIENTIFICHE</w:t>
      </w:r>
    </w:p>
    <w:p w14:paraId="695D5A1C" w14:textId="77777777" w:rsidR="00B33BAA" w:rsidRPr="0061247E" w:rsidRDefault="00B33BAA" w:rsidP="00AC58ED">
      <w:pPr>
        <w:jc w:val="both"/>
      </w:pPr>
    </w:p>
    <w:p w14:paraId="2C4F27C9" w14:textId="5DE35704" w:rsidR="00CD4D55" w:rsidRPr="0058570B" w:rsidRDefault="00CD4D55" w:rsidP="00CD4D55">
      <w:pPr>
        <w:jc w:val="both"/>
      </w:pPr>
      <w:r w:rsidRPr="0058570B">
        <w:t>American Academy of Religion AAR</w:t>
      </w:r>
      <w:r>
        <w:t xml:space="preserve"> (2007-</w:t>
      </w:r>
      <w:r w:rsidR="002641B6">
        <w:t>presente</w:t>
      </w:r>
      <w:r w:rsidRPr="0058570B">
        <w:t>).</w:t>
      </w:r>
    </w:p>
    <w:p w14:paraId="73B6195E" w14:textId="28FA7F18" w:rsidR="00CD4D55" w:rsidRPr="0058570B" w:rsidRDefault="00CD4D55" w:rsidP="00CD4D55">
      <w:pPr>
        <w:jc w:val="both"/>
      </w:pPr>
      <w:r w:rsidRPr="0058570B">
        <w:t>American Catholic Historical Association ACHA</w:t>
      </w:r>
      <w:r>
        <w:t xml:space="preserve"> (2007-</w:t>
      </w:r>
      <w:r w:rsidR="002641B6" w:rsidRPr="002641B6">
        <w:t xml:space="preserve"> </w:t>
      </w:r>
      <w:r w:rsidR="002641B6">
        <w:t>presente</w:t>
      </w:r>
      <w:r w:rsidRPr="0058570B">
        <w:t>).</w:t>
      </w:r>
    </w:p>
    <w:p w14:paraId="2BF812B3" w14:textId="56AABE0D" w:rsidR="00CD4D55" w:rsidRPr="0058570B" w:rsidRDefault="00CD4D55" w:rsidP="00CD4D55">
      <w:pPr>
        <w:jc w:val="both"/>
      </w:pPr>
      <w:r w:rsidRPr="0058570B">
        <w:t>America Catholic Historical Society ACHS</w:t>
      </w:r>
      <w:r>
        <w:t xml:space="preserve"> (2016-</w:t>
      </w:r>
      <w:r w:rsidR="002641B6" w:rsidRPr="002641B6">
        <w:t xml:space="preserve"> </w:t>
      </w:r>
      <w:r w:rsidR="002641B6">
        <w:t>presente</w:t>
      </w:r>
      <w:r w:rsidRPr="0058570B">
        <w:t>).</w:t>
      </w:r>
    </w:p>
    <w:p w14:paraId="66F23810" w14:textId="4F6C9781" w:rsidR="00CD4D55" w:rsidRPr="0058570B" w:rsidRDefault="00CD4D55" w:rsidP="00CD4D55">
      <w:pPr>
        <w:jc w:val="both"/>
      </w:pPr>
      <w:r w:rsidRPr="0058570B">
        <w:t>American Historical Association AHA</w:t>
      </w:r>
      <w:r>
        <w:t xml:space="preserve"> (2007-</w:t>
      </w:r>
      <w:r w:rsidR="002641B6" w:rsidRPr="002641B6">
        <w:t xml:space="preserve"> </w:t>
      </w:r>
      <w:r w:rsidR="002641B6">
        <w:t>presente</w:t>
      </w:r>
      <w:r w:rsidRPr="0058570B">
        <w:t>).</w:t>
      </w:r>
    </w:p>
    <w:p w14:paraId="755DB240" w14:textId="35ACABA2" w:rsidR="00CD4D55" w:rsidRPr="0058570B" w:rsidRDefault="00CD4D55" w:rsidP="00CD4D55">
      <w:pPr>
        <w:jc w:val="both"/>
      </w:pPr>
      <w:r w:rsidRPr="0058570B">
        <w:t>Associazione Teologica Italiana ATI</w:t>
      </w:r>
      <w:r>
        <w:t xml:space="preserve"> (2010-</w:t>
      </w:r>
      <w:r w:rsidR="002641B6" w:rsidRPr="002641B6">
        <w:t xml:space="preserve"> </w:t>
      </w:r>
      <w:r w:rsidR="002641B6">
        <w:t>presente</w:t>
      </w:r>
      <w:r w:rsidRPr="0058570B">
        <w:t>).</w:t>
      </w:r>
    </w:p>
    <w:p w14:paraId="268C256E" w14:textId="4B5CA8EC" w:rsidR="00CD4D55" w:rsidRPr="0058570B" w:rsidRDefault="00CD4D55" w:rsidP="00CD4D55">
      <w:pPr>
        <w:jc w:val="both"/>
      </w:pPr>
      <w:r w:rsidRPr="0058570B">
        <w:t>Catholic Theological Society of America CTSA</w:t>
      </w:r>
      <w:r>
        <w:t xml:space="preserve"> (2009-</w:t>
      </w:r>
      <w:r w:rsidR="002641B6" w:rsidRPr="002641B6">
        <w:t xml:space="preserve"> </w:t>
      </w:r>
      <w:r w:rsidR="002641B6">
        <w:t>presente</w:t>
      </w:r>
      <w:r w:rsidRPr="0058570B">
        <w:t>).</w:t>
      </w:r>
    </w:p>
    <w:p w14:paraId="6984C141" w14:textId="45EC0415" w:rsidR="00CD4D55" w:rsidRDefault="00CD4D55" w:rsidP="00CD4D55">
      <w:pPr>
        <w:jc w:val="both"/>
      </w:pPr>
      <w:r w:rsidRPr="0058570B">
        <w:t>European Academy of Religion EuARe</w:t>
      </w:r>
      <w:r>
        <w:t xml:space="preserve"> (2017-</w:t>
      </w:r>
      <w:r w:rsidR="002641B6" w:rsidRPr="002641B6">
        <w:t xml:space="preserve"> </w:t>
      </w:r>
      <w:r w:rsidR="002641B6">
        <w:t>presente</w:t>
      </w:r>
      <w:r w:rsidRPr="0058570B">
        <w:t>).</w:t>
      </w:r>
    </w:p>
    <w:p w14:paraId="24F6C1B7" w14:textId="38D7BA4C" w:rsidR="00CD4D55" w:rsidRPr="0058570B" w:rsidRDefault="00CD4D55" w:rsidP="00CD4D55">
      <w:pPr>
        <w:jc w:val="both"/>
      </w:pPr>
      <w:r>
        <w:t>European Society of Catholic Theology (2019-</w:t>
      </w:r>
      <w:r w:rsidR="002641B6" w:rsidRPr="002641B6">
        <w:t xml:space="preserve"> </w:t>
      </w:r>
      <w:r w:rsidR="002641B6">
        <w:t>presente</w:t>
      </w:r>
      <w:r>
        <w:t>).</w:t>
      </w:r>
    </w:p>
    <w:p w14:paraId="297260EC" w14:textId="5A05BBFD" w:rsidR="00CD4D55" w:rsidRPr="0058570B" w:rsidRDefault="00CD4D55" w:rsidP="00CD4D55">
      <w:pPr>
        <w:jc w:val="both"/>
      </w:pPr>
      <w:r w:rsidRPr="0058570B">
        <w:t>Società Italiana per la storia dell’età moderna SISEM</w:t>
      </w:r>
      <w:r>
        <w:t xml:space="preserve"> (2002-</w:t>
      </w:r>
      <w:r w:rsidR="002641B6" w:rsidRPr="002641B6">
        <w:t xml:space="preserve"> </w:t>
      </w:r>
      <w:r w:rsidR="002641B6">
        <w:t>presente</w:t>
      </w:r>
      <w:r w:rsidRPr="0058570B">
        <w:t>).</w:t>
      </w:r>
    </w:p>
    <w:p w14:paraId="23FD169A" w14:textId="3487CD1B" w:rsidR="00CD4D55" w:rsidRPr="0058570B" w:rsidRDefault="00CD4D55" w:rsidP="00CD4D55">
      <w:pPr>
        <w:jc w:val="both"/>
      </w:pPr>
      <w:r w:rsidRPr="0058570B">
        <w:t>Società Italiana per lo studio della storia contemporanea SISSCO</w:t>
      </w:r>
      <w:r>
        <w:t xml:space="preserve"> (2006-</w:t>
      </w:r>
      <w:r w:rsidR="002641B6" w:rsidRPr="002641B6">
        <w:t xml:space="preserve"> </w:t>
      </w:r>
      <w:r w:rsidR="002641B6">
        <w:t>presente</w:t>
      </w:r>
      <w:r w:rsidRPr="0058570B">
        <w:t>).</w:t>
      </w:r>
    </w:p>
    <w:p w14:paraId="3F58D5C1" w14:textId="1CCD2566" w:rsidR="00CD4D55" w:rsidRPr="0058570B" w:rsidRDefault="00CD4D55" w:rsidP="00CD4D55">
      <w:pPr>
        <w:jc w:val="both"/>
      </w:pPr>
      <w:r w:rsidRPr="0058570B">
        <w:t>Rete Ricercatori Archivio Segreto Vaticano (Ricercatori ASV)</w:t>
      </w:r>
      <w:r>
        <w:t xml:space="preserve"> (2012-</w:t>
      </w:r>
      <w:r w:rsidR="002641B6" w:rsidRPr="002641B6">
        <w:t xml:space="preserve"> </w:t>
      </w:r>
      <w:r w:rsidR="002641B6">
        <w:t>presente</w:t>
      </w:r>
      <w:r>
        <w:t>)</w:t>
      </w:r>
      <w:r w:rsidRPr="0058570B">
        <w:t>.</w:t>
      </w:r>
    </w:p>
    <w:p w14:paraId="580F248B" w14:textId="77777777" w:rsidR="00C67A95" w:rsidRDefault="00C67A95" w:rsidP="001F3361">
      <w:pPr>
        <w:jc w:val="both"/>
        <w:rPr>
          <w:b/>
          <w:iCs/>
        </w:rPr>
      </w:pPr>
    </w:p>
    <w:p w14:paraId="3276D347" w14:textId="77777777" w:rsidR="007A3164" w:rsidRDefault="007A3164" w:rsidP="001F3361">
      <w:pPr>
        <w:jc w:val="both"/>
        <w:rPr>
          <w:b/>
          <w:iCs/>
        </w:rPr>
      </w:pPr>
    </w:p>
    <w:p w14:paraId="0FD5B3D9" w14:textId="45EF3B70" w:rsidR="007A3164" w:rsidRDefault="007A3164" w:rsidP="007A3164">
      <w:pPr>
        <w:jc w:val="both"/>
        <w:rPr>
          <w:b/>
          <w:iCs/>
        </w:rPr>
      </w:pPr>
      <w:r>
        <w:rPr>
          <w:b/>
          <w:iCs/>
        </w:rPr>
        <w:t>ALTRE AFFILIAZIONI ACCADEMICHE</w:t>
      </w:r>
    </w:p>
    <w:p w14:paraId="1461459B" w14:textId="77777777" w:rsidR="007A3164" w:rsidRDefault="007A3164" w:rsidP="007A3164">
      <w:pPr>
        <w:jc w:val="both"/>
        <w:rPr>
          <w:b/>
          <w:iCs/>
        </w:rPr>
      </w:pPr>
    </w:p>
    <w:p w14:paraId="72B80081" w14:textId="1B897AC5" w:rsidR="007A3164" w:rsidRPr="001F1DBD" w:rsidRDefault="007A3164" w:rsidP="007A3164">
      <w:pPr>
        <w:jc w:val="both"/>
        <w:rPr>
          <w:bCs/>
          <w:iCs/>
        </w:rPr>
      </w:pPr>
      <w:r>
        <w:rPr>
          <w:bCs/>
          <w:iCs/>
        </w:rPr>
        <w:t>“</w:t>
      </w:r>
      <w:r w:rsidRPr="001F1DBD">
        <w:rPr>
          <w:bCs/>
          <w:iCs/>
        </w:rPr>
        <w:t>Affiliated scholar</w:t>
      </w:r>
      <w:r>
        <w:rPr>
          <w:bCs/>
          <w:iCs/>
        </w:rPr>
        <w:t>”</w:t>
      </w:r>
      <w:r w:rsidRPr="001F1DBD">
        <w:rPr>
          <w:bCs/>
          <w:iCs/>
        </w:rPr>
        <w:t xml:space="preserve"> </w:t>
      </w:r>
      <w:r>
        <w:rPr>
          <w:bCs/>
          <w:iCs/>
        </w:rPr>
        <w:t>presso</w:t>
      </w:r>
      <w:r w:rsidRPr="001F1DBD">
        <w:rPr>
          <w:bCs/>
          <w:iCs/>
        </w:rPr>
        <w:t xml:space="preserve"> I</w:t>
      </w:r>
      <w:r>
        <w:rPr>
          <w:bCs/>
          <w:iCs/>
        </w:rPr>
        <w:t xml:space="preserve">nstitute for Advanced Catholic Studies </w:t>
      </w:r>
      <w:r w:rsidRPr="001F1DBD">
        <w:rPr>
          <w:bCs/>
          <w:iCs/>
        </w:rPr>
        <w:t xml:space="preserve">at </w:t>
      </w:r>
      <w:r>
        <w:rPr>
          <w:bCs/>
          <w:iCs/>
        </w:rPr>
        <w:t xml:space="preserve">the </w:t>
      </w:r>
      <w:r w:rsidRPr="001F1DBD">
        <w:rPr>
          <w:bCs/>
          <w:iCs/>
        </w:rPr>
        <w:t>U</w:t>
      </w:r>
      <w:r>
        <w:rPr>
          <w:bCs/>
          <w:iCs/>
        </w:rPr>
        <w:t>niversity of Southern California (Los Angeles, USA)</w:t>
      </w:r>
      <w:r w:rsidRPr="001F1DBD">
        <w:rPr>
          <w:bCs/>
          <w:iCs/>
        </w:rPr>
        <w:t xml:space="preserve"> </w:t>
      </w:r>
      <w:hyperlink r:id="rId20" w:history="1">
        <w:r w:rsidRPr="00411367">
          <w:rPr>
            <w:rStyle w:val="Hyperlink"/>
            <w:bCs/>
            <w:iCs/>
          </w:rPr>
          <w:t>https://dornsife.usc.edu/iacs/affiliatedscholars/</w:t>
        </w:r>
      </w:hyperlink>
      <w:r>
        <w:rPr>
          <w:bCs/>
          <w:iCs/>
          <w:u w:val="single"/>
        </w:rPr>
        <w:t xml:space="preserve"> </w:t>
      </w:r>
    </w:p>
    <w:p w14:paraId="3428F9B7" w14:textId="77777777" w:rsidR="007A3164" w:rsidRPr="0061247E" w:rsidRDefault="007A3164" w:rsidP="001F3361">
      <w:pPr>
        <w:jc w:val="both"/>
        <w:rPr>
          <w:b/>
          <w:iCs/>
        </w:rPr>
      </w:pPr>
    </w:p>
    <w:p w14:paraId="7D74F3AC" w14:textId="77777777" w:rsidR="00ED46F4" w:rsidRPr="0061247E" w:rsidRDefault="00ED46F4" w:rsidP="001F3361">
      <w:pPr>
        <w:jc w:val="both"/>
        <w:rPr>
          <w:b/>
          <w:iCs/>
        </w:rPr>
      </w:pPr>
    </w:p>
    <w:p w14:paraId="688FD054" w14:textId="0E8292BE" w:rsidR="007B243B" w:rsidRPr="0061247E" w:rsidRDefault="00A61EE9" w:rsidP="001F3361">
      <w:pPr>
        <w:widowControl w:val="0"/>
        <w:autoSpaceDE w:val="0"/>
        <w:autoSpaceDN w:val="0"/>
        <w:adjustRightInd w:val="0"/>
        <w:jc w:val="both"/>
        <w:rPr>
          <w:b/>
          <w:bCs/>
          <w:color w:val="00000A"/>
        </w:rPr>
      </w:pPr>
      <w:r>
        <w:rPr>
          <w:b/>
          <w:bCs/>
          <w:color w:val="00000A"/>
        </w:rPr>
        <w:t>LINGUE STRANIERE</w:t>
      </w:r>
    </w:p>
    <w:p w14:paraId="3176C57F" w14:textId="77777777" w:rsidR="007B243B" w:rsidRPr="0061247E" w:rsidRDefault="007B243B" w:rsidP="001F3361">
      <w:pPr>
        <w:widowControl w:val="0"/>
        <w:autoSpaceDE w:val="0"/>
        <w:autoSpaceDN w:val="0"/>
        <w:adjustRightInd w:val="0"/>
        <w:jc w:val="both"/>
        <w:rPr>
          <w:color w:val="000000"/>
        </w:rPr>
      </w:pPr>
    </w:p>
    <w:p w14:paraId="70380AD8" w14:textId="1BBE66B7" w:rsidR="007B243B" w:rsidRPr="00FA491D" w:rsidRDefault="000906D9" w:rsidP="00FA491D">
      <w:pPr>
        <w:pStyle w:val="ListParagraph"/>
        <w:numPr>
          <w:ilvl w:val="0"/>
          <w:numId w:val="33"/>
        </w:numPr>
        <w:jc w:val="both"/>
        <w:rPr>
          <w:color w:val="00000A"/>
        </w:rPr>
      </w:pPr>
      <w:r>
        <w:rPr>
          <w:color w:val="00000A"/>
        </w:rPr>
        <w:t>I</w:t>
      </w:r>
      <w:r w:rsidRPr="00FA491D">
        <w:rPr>
          <w:color w:val="00000A"/>
        </w:rPr>
        <w:t>taliano</w:t>
      </w:r>
      <w:r>
        <w:rPr>
          <w:color w:val="00000A"/>
        </w:rPr>
        <w:t>:</w:t>
      </w:r>
      <w:r w:rsidRPr="00FA491D">
        <w:rPr>
          <w:color w:val="00000A"/>
        </w:rPr>
        <w:t xml:space="preserve"> </w:t>
      </w:r>
      <w:r>
        <w:rPr>
          <w:color w:val="00000A"/>
        </w:rPr>
        <w:t>m</w:t>
      </w:r>
      <w:r w:rsidR="00071CB9" w:rsidRPr="00FA491D">
        <w:rPr>
          <w:color w:val="00000A"/>
        </w:rPr>
        <w:t>adre lingua</w:t>
      </w:r>
      <w:r>
        <w:rPr>
          <w:color w:val="00000A"/>
        </w:rPr>
        <w:t>.</w:t>
      </w:r>
    </w:p>
    <w:p w14:paraId="3104E2A0" w14:textId="70701E15" w:rsidR="007B243B" w:rsidRDefault="000906D9" w:rsidP="00FA491D">
      <w:pPr>
        <w:pStyle w:val="ListParagraph"/>
        <w:numPr>
          <w:ilvl w:val="0"/>
          <w:numId w:val="33"/>
        </w:numPr>
        <w:jc w:val="both"/>
        <w:rPr>
          <w:color w:val="00000A"/>
        </w:rPr>
      </w:pPr>
      <w:r>
        <w:rPr>
          <w:color w:val="00000A"/>
        </w:rPr>
        <w:t>I</w:t>
      </w:r>
      <w:r w:rsidRPr="00FA491D">
        <w:rPr>
          <w:color w:val="00000A"/>
        </w:rPr>
        <w:t>nglese</w:t>
      </w:r>
      <w:r>
        <w:rPr>
          <w:color w:val="00000A"/>
        </w:rPr>
        <w:t>:</w:t>
      </w:r>
      <w:r w:rsidRPr="00FA491D">
        <w:rPr>
          <w:color w:val="00000A"/>
        </w:rPr>
        <w:t xml:space="preserve"> </w:t>
      </w:r>
      <w:r>
        <w:rPr>
          <w:color w:val="00000A"/>
        </w:rPr>
        <w:t>q</w:t>
      </w:r>
      <w:r w:rsidR="00071CB9" w:rsidRPr="00FA491D">
        <w:rPr>
          <w:color w:val="00000A"/>
        </w:rPr>
        <w:t>uasi madre lingua</w:t>
      </w:r>
      <w:r w:rsidR="007B243B" w:rsidRPr="00FA491D">
        <w:rPr>
          <w:color w:val="00000A"/>
        </w:rPr>
        <w:t>.</w:t>
      </w:r>
    </w:p>
    <w:p w14:paraId="4B525AE8" w14:textId="77777777" w:rsidR="00F5302E" w:rsidRDefault="00F5302E" w:rsidP="00F5302E">
      <w:pPr>
        <w:pStyle w:val="ListParagraph"/>
        <w:numPr>
          <w:ilvl w:val="0"/>
          <w:numId w:val="33"/>
        </w:numPr>
        <w:jc w:val="both"/>
        <w:rPr>
          <w:color w:val="00000A"/>
        </w:rPr>
      </w:pPr>
      <w:r>
        <w:rPr>
          <w:color w:val="00000A"/>
        </w:rPr>
        <w:t xml:space="preserve">Tedesco: </w:t>
      </w:r>
      <w:r>
        <w:rPr>
          <w:i/>
          <w:iCs/>
          <w:color w:val="00000A"/>
        </w:rPr>
        <w:t>w</w:t>
      </w:r>
      <w:r w:rsidRPr="00FA491D">
        <w:rPr>
          <w:i/>
          <w:iCs/>
          <w:color w:val="00000A"/>
        </w:rPr>
        <w:t>orking and conversational knowledge (listening, reading, spoken interaction, spoken production, some writing)</w:t>
      </w:r>
    </w:p>
    <w:p w14:paraId="183F07DD" w14:textId="3155E9D9" w:rsidR="000906D9" w:rsidRDefault="000906D9" w:rsidP="00FA491D">
      <w:pPr>
        <w:pStyle w:val="ListParagraph"/>
        <w:numPr>
          <w:ilvl w:val="0"/>
          <w:numId w:val="33"/>
        </w:numPr>
        <w:jc w:val="both"/>
        <w:rPr>
          <w:color w:val="00000A"/>
        </w:rPr>
      </w:pPr>
      <w:r>
        <w:rPr>
          <w:color w:val="00000A"/>
        </w:rPr>
        <w:t>Francese</w:t>
      </w:r>
      <w:r>
        <w:rPr>
          <w:i/>
          <w:iCs/>
          <w:color w:val="00000A"/>
        </w:rPr>
        <w:t>: w</w:t>
      </w:r>
      <w:r w:rsidRPr="00FA491D">
        <w:rPr>
          <w:i/>
          <w:iCs/>
          <w:color w:val="00000A"/>
        </w:rPr>
        <w:t>orking and conversational knowledge (listening, reading, spoken interaction, spoken production, some writing)</w:t>
      </w:r>
    </w:p>
    <w:p w14:paraId="1C68E65A" w14:textId="4BAA794C" w:rsidR="000906D9" w:rsidRDefault="000906D9" w:rsidP="00FA491D">
      <w:pPr>
        <w:pStyle w:val="ListParagraph"/>
        <w:numPr>
          <w:ilvl w:val="0"/>
          <w:numId w:val="33"/>
        </w:numPr>
        <w:jc w:val="both"/>
        <w:rPr>
          <w:color w:val="00000A"/>
        </w:rPr>
      </w:pPr>
      <w:r>
        <w:rPr>
          <w:color w:val="00000A"/>
        </w:rPr>
        <w:t>Spagnolo</w:t>
      </w:r>
      <w:r w:rsidR="00D948BE">
        <w:rPr>
          <w:color w:val="00000A"/>
        </w:rPr>
        <w:t xml:space="preserve"> castigliano</w:t>
      </w:r>
      <w:r>
        <w:rPr>
          <w:color w:val="00000A"/>
        </w:rPr>
        <w:t xml:space="preserve">: </w:t>
      </w:r>
      <w:r>
        <w:rPr>
          <w:i/>
          <w:iCs/>
          <w:color w:val="00000A"/>
        </w:rPr>
        <w:t>w</w:t>
      </w:r>
      <w:r w:rsidRPr="00FA491D">
        <w:rPr>
          <w:i/>
          <w:iCs/>
          <w:color w:val="00000A"/>
        </w:rPr>
        <w:t>orking and conversational knowledge (listening, reading, spoken interaction, spoken production, some writing)</w:t>
      </w:r>
    </w:p>
    <w:p w14:paraId="2E4E6C9E" w14:textId="357B6722" w:rsidR="000906D9" w:rsidRDefault="000906D9" w:rsidP="00FA491D">
      <w:pPr>
        <w:pStyle w:val="ListParagraph"/>
        <w:numPr>
          <w:ilvl w:val="0"/>
          <w:numId w:val="33"/>
        </w:numPr>
        <w:jc w:val="both"/>
        <w:rPr>
          <w:color w:val="00000A"/>
        </w:rPr>
      </w:pPr>
      <w:r>
        <w:rPr>
          <w:color w:val="00000A"/>
        </w:rPr>
        <w:lastRenderedPageBreak/>
        <w:t xml:space="preserve">Portoghese: </w:t>
      </w:r>
      <w:r>
        <w:rPr>
          <w:i/>
          <w:iCs/>
          <w:color w:val="00000A"/>
        </w:rPr>
        <w:t>w</w:t>
      </w:r>
      <w:r w:rsidRPr="00FA491D">
        <w:rPr>
          <w:i/>
          <w:iCs/>
          <w:color w:val="00000A"/>
        </w:rPr>
        <w:t>orking and conversational knowledge (listening, reading, spoken interaction)</w:t>
      </w:r>
    </w:p>
    <w:p w14:paraId="1DD1385F" w14:textId="4B1B0397" w:rsidR="000906D9" w:rsidRDefault="000906D9" w:rsidP="00FA491D">
      <w:pPr>
        <w:pStyle w:val="ListParagraph"/>
        <w:numPr>
          <w:ilvl w:val="0"/>
          <w:numId w:val="33"/>
        </w:numPr>
        <w:jc w:val="both"/>
        <w:rPr>
          <w:color w:val="00000A"/>
        </w:rPr>
      </w:pPr>
      <w:r>
        <w:rPr>
          <w:color w:val="00000A"/>
        </w:rPr>
        <w:t>Latino e Greco antico: abilità di lettura</w:t>
      </w:r>
    </w:p>
    <w:p w14:paraId="7A0F3ED7" w14:textId="7143E714" w:rsidR="000906D9" w:rsidRPr="00FA491D" w:rsidRDefault="000906D9" w:rsidP="00FA491D">
      <w:pPr>
        <w:pStyle w:val="ListParagraph"/>
        <w:numPr>
          <w:ilvl w:val="0"/>
          <w:numId w:val="33"/>
        </w:numPr>
        <w:jc w:val="both"/>
        <w:rPr>
          <w:color w:val="00000A"/>
        </w:rPr>
      </w:pPr>
      <w:r>
        <w:rPr>
          <w:color w:val="00000A"/>
        </w:rPr>
        <w:t>Russo: livello elementare.</w:t>
      </w:r>
    </w:p>
    <w:p w14:paraId="04CE479E" w14:textId="77777777" w:rsidR="007B243B" w:rsidRPr="0061247E" w:rsidRDefault="007B243B" w:rsidP="001F3361">
      <w:pPr>
        <w:jc w:val="both"/>
        <w:rPr>
          <w:b/>
          <w:iCs/>
        </w:rPr>
      </w:pPr>
    </w:p>
    <w:p w14:paraId="789E3623" w14:textId="77777777" w:rsidR="007B243B" w:rsidRPr="0061247E" w:rsidRDefault="007B243B" w:rsidP="001F3361">
      <w:pPr>
        <w:jc w:val="both"/>
        <w:rPr>
          <w:b/>
          <w:iCs/>
        </w:rPr>
      </w:pPr>
    </w:p>
    <w:p w14:paraId="5E50F0E4" w14:textId="77777777" w:rsidR="00ED46F4" w:rsidRPr="0061247E" w:rsidRDefault="00ED46F4" w:rsidP="001F3361">
      <w:pPr>
        <w:jc w:val="both"/>
      </w:pPr>
    </w:p>
    <w:p w14:paraId="6236412E" w14:textId="071D6736" w:rsidR="00ED46F4" w:rsidRPr="0061247E" w:rsidRDefault="00ED46F4" w:rsidP="001F3361">
      <w:pPr>
        <w:jc w:val="both"/>
        <w:rPr>
          <w:b/>
        </w:rPr>
      </w:pPr>
      <w:r w:rsidRPr="0061247E">
        <w:rPr>
          <w:b/>
        </w:rPr>
        <w:t>TRA</w:t>
      </w:r>
      <w:r w:rsidR="00071CB9">
        <w:rPr>
          <w:b/>
        </w:rPr>
        <w:t>DUZIONI</w:t>
      </w:r>
    </w:p>
    <w:p w14:paraId="07BA84B9" w14:textId="77777777" w:rsidR="00ED46F4" w:rsidRDefault="00ED46F4" w:rsidP="001F3361">
      <w:pPr>
        <w:widowControl w:val="0"/>
        <w:autoSpaceDE w:val="0"/>
        <w:autoSpaceDN w:val="0"/>
        <w:adjustRightInd w:val="0"/>
        <w:jc w:val="both"/>
      </w:pPr>
    </w:p>
    <w:p w14:paraId="57C81DB1" w14:textId="3327E672" w:rsidR="00071CB9" w:rsidRPr="0061247E" w:rsidRDefault="00071CB9" w:rsidP="001F3361">
      <w:pPr>
        <w:widowControl w:val="0"/>
        <w:autoSpaceDE w:val="0"/>
        <w:autoSpaceDN w:val="0"/>
        <w:adjustRightInd w:val="0"/>
        <w:jc w:val="both"/>
      </w:pPr>
      <w:r>
        <w:t>Dal tedesco</w:t>
      </w:r>
    </w:p>
    <w:p w14:paraId="3A69D5E2" w14:textId="462F800E" w:rsidR="00071CB9" w:rsidRDefault="00ED46F4" w:rsidP="001F3361">
      <w:pPr>
        <w:widowControl w:val="0"/>
        <w:autoSpaceDE w:val="0"/>
        <w:autoSpaceDN w:val="0"/>
        <w:adjustRightInd w:val="0"/>
        <w:ind w:firstLine="708"/>
        <w:jc w:val="both"/>
      </w:pPr>
      <w:r w:rsidRPr="0061247E">
        <w:t xml:space="preserve">R. Pesch, </w:t>
      </w:r>
      <w:r w:rsidRPr="0061247E">
        <w:rPr>
          <w:i/>
        </w:rPr>
        <w:t>Antisemitismo nella Bibbia? Indagine sul Vangelo di Giovanni</w:t>
      </w:r>
      <w:r w:rsidRPr="0061247E">
        <w:t>, Brescia: Queriniana, 2007. (</w:t>
      </w:r>
      <w:r w:rsidRPr="0061247E">
        <w:rPr>
          <w:i/>
        </w:rPr>
        <w:t>Antisemitismus in der Bibel? Das Johannesevangelium auf dem Prüfstand</w:t>
      </w:r>
      <w:r w:rsidRPr="0061247E">
        <w:t>, Regensb</w:t>
      </w:r>
      <w:r w:rsidR="004A3E07" w:rsidRPr="0061247E">
        <w:t>u</w:t>
      </w:r>
      <w:r w:rsidR="00071CB9">
        <w:t>rg: Sankt Ulrich Verlag, 2005).</w:t>
      </w:r>
    </w:p>
    <w:p w14:paraId="49A5AB18" w14:textId="093F1007" w:rsidR="00071CB9" w:rsidRDefault="00ED46F4" w:rsidP="001F3361">
      <w:pPr>
        <w:widowControl w:val="0"/>
        <w:autoSpaceDE w:val="0"/>
        <w:autoSpaceDN w:val="0"/>
        <w:adjustRightInd w:val="0"/>
        <w:ind w:firstLine="708"/>
        <w:jc w:val="both"/>
      </w:pPr>
      <w:r w:rsidRPr="0061247E">
        <w:t xml:space="preserve">K. Gabriel, </w:t>
      </w:r>
      <w:r w:rsidRPr="0061247E">
        <w:rPr>
          <w:i/>
          <w:iCs/>
        </w:rPr>
        <w:t>Sfondo sociale del processo di differenziazione nella società e nei mondi vitali degli esseri umani</w:t>
      </w:r>
      <w:r w:rsidRPr="0061247E">
        <w:t xml:space="preserve">, </w:t>
      </w:r>
      <w:r w:rsidRPr="0061247E">
        <w:rPr>
          <w:i/>
        </w:rPr>
        <w:t>Concilium</w:t>
      </w:r>
      <w:r w:rsidRPr="0061247E">
        <w:t xml:space="preserve">, 2/2006, </w:t>
      </w:r>
      <w:r w:rsidR="00071CB9">
        <w:t>pp. 17-30.</w:t>
      </w:r>
    </w:p>
    <w:p w14:paraId="0B7DB42C" w14:textId="77777777" w:rsidR="00071CB9" w:rsidRDefault="00ED46F4" w:rsidP="001F3361">
      <w:pPr>
        <w:widowControl w:val="0"/>
        <w:autoSpaceDE w:val="0"/>
        <w:autoSpaceDN w:val="0"/>
        <w:adjustRightInd w:val="0"/>
        <w:ind w:firstLine="708"/>
        <w:jc w:val="both"/>
      </w:pPr>
      <w:r w:rsidRPr="0061247E">
        <w:t>H. Schambeck, “</w:t>
      </w:r>
      <w:r w:rsidRPr="0061247E">
        <w:rPr>
          <w:iCs/>
        </w:rPr>
        <w:t>Nunzio apostolico in Austria (1976-1985): In memoria di mons. Cagna”</w:t>
      </w:r>
      <w:r w:rsidRPr="0061247E">
        <w:t>, and by L. Schwarz, “</w:t>
      </w:r>
      <w:r w:rsidRPr="0061247E">
        <w:rPr>
          <w:iCs/>
        </w:rPr>
        <w:t>Un ricordo di monsignor Cagna”</w:t>
      </w:r>
      <w:r w:rsidRPr="0061247E">
        <w:t xml:space="preserve">, </w:t>
      </w:r>
      <w:r w:rsidRPr="0061247E">
        <w:rPr>
          <w:i/>
          <w:iCs/>
        </w:rPr>
        <w:t>Un diplomatico vaticano tra dopoguerra e dialogo. Mons. Mario Cagna (1911-1986)</w:t>
      </w:r>
      <w:r w:rsidRPr="0061247E">
        <w:t>, ed. M. Guasco and A. Melloni, Bologna: Il Mulino, 20</w:t>
      </w:r>
      <w:r w:rsidR="004A3E07" w:rsidRPr="0061247E">
        <w:t>0</w:t>
      </w:r>
      <w:r w:rsidR="00071CB9">
        <w:t>3, pp. 245-256 and pp. 257-268.</w:t>
      </w:r>
    </w:p>
    <w:p w14:paraId="02F4012D" w14:textId="77777777" w:rsidR="00071CB9" w:rsidRDefault="00ED46F4" w:rsidP="001F3361">
      <w:pPr>
        <w:widowControl w:val="0"/>
        <w:autoSpaceDE w:val="0"/>
        <w:autoSpaceDN w:val="0"/>
        <w:adjustRightInd w:val="0"/>
        <w:ind w:firstLine="708"/>
        <w:jc w:val="both"/>
      </w:pPr>
      <w:r w:rsidRPr="0061247E">
        <w:t>N. Trippen, “</w:t>
      </w:r>
      <w:r w:rsidRPr="0061247E">
        <w:rPr>
          <w:iCs/>
        </w:rPr>
        <w:t>Hubert Jedin e il concilio Vaticano II”</w:t>
      </w:r>
      <w:r w:rsidRPr="0061247E">
        <w:t xml:space="preserve">, </w:t>
      </w:r>
      <w:r w:rsidRPr="0061247E">
        <w:rPr>
          <w:i/>
        </w:rPr>
        <w:t>Cristianesimo nella Storia</w:t>
      </w:r>
      <w:r w:rsidRPr="0061247E">
        <w:t>, XXII/2 (2001), pp. 355-374</w:t>
      </w:r>
      <w:r w:rsidR="00071CB9">
        <w:t>.</w:t>
      </w:r>
    </w:p>
    <w:p w14:paraId="281D88AE" w14:textId="77777777" w:rsidR="00071CB9" w:rsidRDefault="00ED46F4" w:rsidP="001F3361">
      <w:pPr>
        <w:widowControl w:val="0"/>
        <w:autoSpaceDE w:val="0"/>
        <w:autoSpaceDN w:val="0"/>
        <w:adjustRightInd w:val="0"/>
        <w:ind w:firstLine="708"/>
        <w:jc w:val="both"/>
      </w:pPr>
      <w:r w:rsidRPr="0061247E">
        <w:t>K. Ganzer, “</w:t>
      </w:r>
      <w:r w:rsidRPr="0061247E">
        <w:rPr>
          <w:iCs/>
        </w:rPr>
        <w:t>Hubert Jedin e il concilio di Trento”</w:t>
      </w:r>
      <w:r w:rsidRPr="0061247E">
        <w:t xml:space="preserve">, </w:t>
      </w:r>
      <w:r w:rsidRPr="0061247E">
        <w:rPr>
          <w:i/>
        </w:rPr>
        <w:t>Cristianesimo nella Storia</w:t>
      </w:r>
      <w:r w:rsidRPr="0061247E">
        <w:t>, XXII/2 (2001), pp. 339-354</w:t>
      </w:r>
      <w:r w:rsidR="00071CB9">
        <w:t>.</w:t>
      </w:r>
    </w:p>
    <w:p w14:paraId="3D94A252" w14:textId="4031DF2F" w:rsidR="00071CB9" w:rsidRDefault="00ED46F4" w:rsidP="001F3361">
      <w:pPr>
        <w:widowControl w:val="0"/>
        <w:autoSpaceDE w:val="0"/>
        <w:autoSpaceDN w:val="0"/>
        <w:adjustRightInd w:val="0"/>
        <w:ind w:firstLine="708"/>
        <w:jc w:val="both"/>
      </w:pPr>
      <w:r w:rsidRPr="0061247E">
        <w:t>L. Vischer, “</w:t>
      </w:r>
      <w:r w:rsidRPr="0061247E">
        <w:rPr>
          <w:iCs/>
        </w:rPr>
        <w:t>Il concilio come evento del movimento ecumenico”</w:t>
      </w:r>
      <w:r w:rsidRPr="0061247E">
        <w:t xml:space="preserve">, </w:t>
      </w:r>
      <w:r w:rsidRPr="0061247E">
        <w:rPr>
          <w:i/>
          <w:iCs/>
        </w:rPr>
        <w:t>Storia del Concilio Vaticano II</w:t>
      </w:r>
      <w:r w:rsidRPr="0061247E">
        <w:t xml:space="preserve">, directed by G. Alberigo, vol. 5, </w:t>
      </w:r>
      <w:r w:rsidRPr="0061247E">
        <w:rPr>
          <w:i/>
          <w:iCs/>
        </w:rPr>
        <w:t>Un Concilio di Transizione. Il quarto periodo e la conclusione del concilio (settembre-dicembre 1965)</w:t>
      </w:r>
      <w:r w:rsidRPr="0061247E">
        <w:t>, Bologn</w:t>
      </w:r>
      <w:r w:rsidR="004A3E07" w:rsidRPr="0061247E">
        <w:t>a</w:t>
      </w:r>
      <w:r w:rsidR="00071CB9">
        <w:t>: Il Mulino, 2001, pp. 493-546.</w:t>
      </w:r>
    </w:p>
    <w:p w14:paraId="0CD6F792" w14:textId="6C0613C8" w:rsidR="00ED46F4" w:rsidRDefault="00ED46F4" w:rsidP="001F3361">
      <w:pPr>
        <w:widowControl w:val="0"/>
        <w:autoSpaceDE w:val="0"/>
        <w:autoSpaceDN w:val="0"/>
        <w:adjustRightInd w:val="0"/>
        <w:ind w:firstLine="708"/>
        <w:jc w:val="both"/>
      </w:pPr>
      <w:r w:rsidRPr="0061247E">
        <w:t>P. Hünermann, “</w:t>
      </w:r>
      <w:r w:rsidRPr="0061247E">
        <w:rPr>
          <w:iCs/>
        </w:rPr>
        <w:t>Le ultime settimane del concilio”</w:t>
      </w:r>
      <w:r w:rsidRPr="0061247E">
        <w:t xml:space="preserve">, </w:t>
      </w:r>
      <w:r w:rsidRPr="0061247E">
        <w:rPr>
          <w:i/>
          <w:iCs/>
        </w:rPr>
        <w:t>Storia del Concilio Vaticano II</w:t>
      </w:r>
      <w:r w:rsidRPr="0061247E">
        <w:t>, d</w:t>
      </w:r>
      <w:r w:rsidR="00BC01A0">
        <w:t xml:space="preserve">irected by G. Alberigo, </w:t>
      </w:r>
      <w:r w:rsidRPr="0061247E">
        <w:t xml:space="preserve">vol. 5, </w:t>
      </w:r>
      <w:r w:rsidRPr="0061247E">
        <w:rPr>
          <w:i/>
          <w:iCs/>
        </w:rPr>
        <w:t>Un Concilio di Transizione. Il quarto periodo e la conclusione del concilio (settembre-dicembre 1965)</w:t>
      </w:r>
      <w:r w:rsidRPr="0061247E">
        <w:t>, Bologna: Il Mulino, 2001, pp. 371-491.</w:t>
      </w:r>
    </w:p>
    <w:p w14:paraId="7D30E4D8" w14:textId="77777777" w:rsidR="00071CB9" w:rsidRPr="0061247E" w:rsidRDefault="00071CB9" w:rsidP="001F3361">
      <w:pPr>
        <w:widowControl w:val="0"/>
        <w:autoSpaceDE w:val="0"/>
        <w:autoSpaceDN w:val="0"/>
        <w:adjustRightInd w:val="0"/>
        <w:ind w:firstLine="708"/>
        <w:jc w:val="both"/>
      </w:pPr>
    </w:p>
    <w:p w14:paraId="1A98D7CF" w14:textId="77777777" w:rsidR="00071CB9" w:rsidRDefault="00071CB9" w:rsidP="00071CB9">
      <w:pPr>
        <w:jc w:val="both"/>
      </w:pPr>
      <w:r>
        <w:t>Dal francese</w:t>
      </w:r>
    </w:p>
    <w:p w14:paraId="2DE44600" w14:textId="544BEDE8" w:rsidR="00ED46F4" w:rsidRDefault="00ED46F4" w:rsidP="00071CB9">
      <w:pPr>
        <w:ind w:firstLine="708"/>
        <w:jc w:val="both"/>
      </w:pPr>
      <w:r w:rsidRPr="0061247E">
        <w:t>Cl. Soetens, “</w:t>
      </w:r>
      <w:r w:rsidRPr="0061247E">
        <w:rPr>
          <w:iCs/>
        </w:rPr>
        <w:t>La ‘squadra belga’ all’interno della maggioranza conciliare”</w:t>
      </w:r>
      <w:r w:rsidRPr="0061247E">
        <w:t xml:space="preserve">, </w:t>
      </w:r>
      <w:r w:rsidRPr="0061247E">
        <w:rPr>
          <w:i/>
          <w:iCs/>
        </w:rPr>
        <w:t>L’evento e le decisioni: Studi sulle dinamiche del concilio Vaticano II</w:t>
      </w:r>
      <w:r w:rsidRPr="0061247E">
        <w:t>, ed. M.T. Fattori and A. Melloni, Bologna: Il Mulino, 1997, pp. 143-172.</w:t>
      </w:r>
    </w:p>
    <w:p w14:paraId="18EF0734" w14:textId="77777777" w:rsidR="00071CB9" w:rsidRDefault="00071CB9" w:rsidP="00071CB9">
      <w:pPr>
        <w:jc w:val="both"/>
      </w:pPr>
    </w:p>
    <w:p w14:paraId="24F41834" w14:textId="43515337" w:rsidR="00071CB9" w:rsidRPr="0061247E" w:rsidRDefault="00071CB9" w:rsidP="00071CB9">
      <w:pPr>
        <w:jc w:val="both"/>
      </w:pPr>
      <w:r>
        <w:t>Dallo spagnolo</w:t>
      </w:r>
    </w:p>
    <w:p w14:paraId="295E3D0D" w14:textId="21F23408" w:rsidR="00ED46F4" w:rsidRDefault="00ED46F4" w:rsidP="00ED46F4">
      <w:pPr>
        <w:ind w:firstLine="708"/>
        <w:jc w:val="both"/>
      </w:pPr>
      <w:r w:rsidRPr="0061247E">
        <w:t>M.I. Mèndez Romano, “</w:t>
      </w:r>
      <w:r w:rsidRPr="0061247E">
        <w:rPr>
          <w:iCs/>
        </w:rPr>
        <w:t>La cristianità, gli ebrei e Pietro Abelardo: Il nemico nell’etica abelardiana”</w:t>
      </w:r>
      <w:r w:rsidRPr="0061247E">
        <w:t xml:space="preserve">, </w:t>
      </w:r>
      <w:r w:rsidRPr="0061247E">
        <w:rPr>
          <w:i/>
          <w:iCs/>
        </w:rPr>
        <w:t>I nemici della cristianità</w:t>
      </w:r>
      <w:r w:rsidRPr="0061247E">
        <w:t>, ed. G. Ruggieri, Bologna: Il Mulino, 1997, pp. 123-162.</w:t>
      </w:r>
    </w:p>
    <w:p w14:paraId="63C2E295" w14:textId="77777777" w:rsidR="00071CB9" w:rsidRDefault="00071CB9" w:rsidP="00ED46F4">
      <w:pPr>
        <w:ind w:firstLine="708"/>
        <w:jc w:val="both"/>
      </w:pPr>
    </w:p>
    <w:p w14:paraId="467B5980" w14:textId="0EF3B484" w:rsidR="00071CB9" w:rsidRPr="0061247E" w:rsidRDefault="00071CB9" w:rsidP="00071CB9">
      <w:pPr>
        <w:jc w:val="both"/>
      </w:pPr>
      <w:r>
        <w:t>Dall’inglese</w:t>
      </w:r>
    </w:p>
    <w:p w14:paraId="6BDD16A5" w14:textId="7FF2C354" w:rsidR="00071CB9" w:rsidRDefault="00ED46F4" w:rsidP="004A3E07">
      <w:pPr>
        <w:ind w:firstLine="708"/>
        <w:jc w:val="both"/>
      </w:pPr>
      <w:r w:rsidRPr="0061247E">
        <w:t>M. Lamberigts, “</w:t>
      </w:r>
      <w:r w:rsidRPr="0061247E">
        <w:rPr>
          <w:iCs/>
        </w:rPr>
        <w:t>Una pausa: i mezzi di comunicazione sociale”</w:t>
      </w:r>
      <w:r w:rsidRPr="0061247E">
        <w:t xml:space="preserve">, </w:t>
      </w:r>
      <w:r w:rsidRPr="0061247E">
        <w:rPr>
          <w:i/>
          <w:iCs/>
        </w:rPr>
        <w:t>Storia del Concilio Vaticano II</w:t>
      </w:r>
      <w:r w:rsidRPr="0061247E">
        <w:t xml:space="preserve">, directed by G. Alberigo, vol. 2, </w:t>
      </w:r>
      <w:r w:rsidRPr="0061247E">
        <w:rPr>
          <w:i/>
          <w:iCs/>
        </w:rPr>
        <w:t>La formazione della coscienza conciliare: Ottobre 1962-settembre 1963</w:t>
      </w:r>
      <w:r w:rsidRPr="0061247E">
        <w:t>, Bologna: Il Mulino, 1996, pp. 295-308</w:t>
      </w:r>
      <w:r w:rsidR="00071CB9">
        <w:t>.</w:t>
      </w:r>
    </w:p>
    <w:p w14:paraId="30B21F6E" w14:textId="1F3C7CDB" w:rsidR="00ED46F4" w:rsidRPr="0061247E" w:rsidRDefault="00ED46F4" w:rsidP="004A3E07">
      <w:pPr>
        <w:ind w:firstLine="708"/>
        <w:jc w:val="both"/>
      </w:pPr>
      <w:r w:rsidRPr="0061247E">
        <w:t>M. Lamberigts, “</w:t>
      </w:r>
      <w:r w:rsidRPr="0061247E">
        <w:rPr>
          <w:iCs/>
        </w:rPr>
        <w:t>Il dibattito sulla liturgia”</w:t>
      </w:r>
      <w:r w:rsidRPr="0061247E">
        <w:t xml:space="preserve">, </w:t>
      </w:r>
      <w:r w:rsidRPr="0061247E">
        <w:rPr>
          <w:i/>
          <w:iCs/>
        </w:rPr>
        <w:t>Storia del Concilio Vaticano II</w:t>
      </w:r>
      <w:r w:rsidRPr="0061247E">
        <w:t xml:space="preserve">, directed by G. Alberigo, vol. 2, </w:t>
      </w:r>
      <w:r w:rsidRPr="0061247E">
        <w:rPr>
          <w:i/>
          <w:iCs/>
        </w:rPr>
        <w:t>La formazione della coscienza conciliare: Ottobre 1962-settembre 1963</w:t>
      </w:r>
      <w:r w:rsidRPr="0061247E">
        <w:t>, Bologna: Il Mulino, 1996, pp. 129-192.</w:t>
      </w:r>
    </w:p>
    <w:p w14:paraId="0AB50A18" w14:textId="77777777" w:rsidR="00ED46F4" w:rsidRPr="0061247E" w:rsidRDefault="00ED46F4" w:rsidP="00C67A95">
      <w:pPr>
        <w:jc w:val="both"/>
        <w:rPr>
          <w:b/>
          <w:iCs/>
        </w:rPr>
      </w:pPr>
    </w:p>
    <w:p w14:paraId="57F9C2B5" w14:textId="77777777" w:rsidR="00C67A95" w:rsidRPr="0061247E" w:rsidRDefault="00C67A95" w:rsidP="00C67A95">
      <w:pPr>
        <w:jc w:val="both"/>
        <w:rPr>
          <w:b/>
          <w:iCs/>
        </w:rPr>
      </w:pPr>
    </w:p>
    <w:p w14:paraId="23AF8E45" w14:textId="77777777" w:rsidR="00C67A95" w:rsidRPr="0061247E" w:rsidRDefault="00C67A95" w:rsidP="00C67A95">
      <w:pPr>
        <w:jc w:val="both"/>
        <w:rPr>
          <w:b/>
          <w:iCs/>
        </w:rPr>
      </w:pPr>
    </w:p>
    <w:p w14:paraId="20F1B1DA" w14:textId="6B1F95A3" w:rsidR="00C67A95" w:rsidRPr="0061247E" w:rsidRDefault="00071CB9" w:rsidP="00C67A95">
      <w:pPr>
        <w:jc w:val="both"/>
        <w:rPr>
          <w:b/>
          <w:iCs/>
        </w:rPr>
      </w:pPr>
      <w:r>
        <w:rPr>
          <w:b/>
          <w:iCs/>
        </w:rPr>
        <w:t>DOTTORATO</w:t>
      </w:r>
    </w:p>
    <w:p w14:paraId="7340C84A" w14:textId="77777777" w:rsidR="00C67A95" w:rsidRPr="0061247E" w:rsidRDefault="00C67A95" w:rsidP="00C67A95">
      <w:pPr>
        <w:jc w:val="both"/>
        <w:rPr>
          <w:b/>
          <w:iCs/>
        </w:rPr>
      </w:pPr>
    </w:p>
    <w:p w14:paraId="1750C5C2" w14:textId="0ED30F58" w:rsidR="00C67A95" w:rsidRPr="0061247E" w:rsidRDefault="00071CB9" w:rsidP="00C67A95">
      <w:pPr>
        <w:jc w:val="both"/>
      </w:pPr>
      <w:r>
        <w:rPr>
          <w:b/>
        </w:rPr>
        <w:t>Università di To</w:t>
      </w:r>
      <w:r w:rsidR="0088735B" w:rsidRPr="0061247E">
        <w:rPr>
          <w:b/>
        </w:rPr>
        <w:t>rin</w:t>
      </w:r>
      <w:r>
        <w:rPr>
          <w:b/>
        </w:rPr>
        <w:t>o</w:t>
      </w:r>
    </w:p>
    <w:p w14:paraId="59EC26CE" w14:textId="4593B837" w:rsidR="00071CB9" w:rsidRPr="00071CB9" w:rsidRDefault="00071CB9" w:rsidP="00071CB9">
      <w:pPr>
        <w:jc w:val="both"/>
      </w:pPr>
      <w:r>
        <w:t>Dottorato in Storia religiosa</w:t>
      </w:r>
      <w:r w:rsidR="0088735B" w:rsidRPr="0061247E">
        <w:t>, 2002</w:t>
      </w:r>
      <w:r w:rsidR="006551FB" w:rsidRPr="0061247E">
        <w:t>.</w:t>
      </w:r>
    </w:p>
    <w:p w14:paraId="53999270" w14:textId="4F0EF48A" w:rsidR="00071CB9" w:rsidRPr="00071CB9" w:rsidRDefault="00071CB9" w:rsidP="00071CB9">
      <w:pPr>
        <w:jc w:val="both"/>
        <w:rPr>
          <w:iCs/>
        </w:rPr>
      </w:pPr>
      <w:r>
        <w:rPr>
          <w:iCs/>
        </w:rPr>
        <w:t xml:space="preserve">Tesi: </w:t>
      </w:r>
      <w:r w:rsidRPr="0061247E">
        <w:rPr>
          <w:iCs/>
        </w:rPr>
        <w:t>“I procedimenti romani post-tridentini di nomina episcopale: I vescovi toscani e veneti di Urbano VIII”</w:t>
      </w:r>
      <w:r>
        <w:rPr>
          <w:iCs/>
        </w:rPr>
        <w:t xml:space="preserve">. Relatori </w:t>
      </w:r>
      <w:r w:rsidRPr="0061247E">
        <w:t>Prof</w:t>
      </w:r>
      <w:r>
        <w:t xml:space="preserve">. Giuseppe Alberigo (Università di </w:t>
      </w:r>
      <w:r w:rsidRPr="0061247E">
        <w:t>Bologna) and Prof.</w:t>
      </w:r>
      <w:r>
        <w:t xml:space="preserve"> Dr.</w:t>
      </w:r>
      <w:r w:rsidRPr="0061247E">
        <w:t xml:space="preserve"> Peter Hünermann (Eberhard-Karls-Universität Tübingen).</w:t>
      </w:r>
    </w:p>
    <w:p w14:paraId="1732A36B" w14:textId="77777777" w:rsidR="00C67A95" w:rsidRPr="0061247E" w:rsidRDefault="00C67A95" w:rsidP="00C67A95">
      <w:pPr>
        <w:jc w:val="both"/>
      </w:pPr>
    </w:p>
    <w:p w14:paraId="68AE55C6" w14:textId="77777777" w:rsidR="00C67A95" w:rsidRDefault="00C67A95" w:rsidP="00C67A95">
      <w:pPr>
        <w:jc w:val="both"/>
        <w:rPr>
          <w:b/>
        </w:rPr>
      </w:pPr>
    </w:p>
    <w:p w14:paraId="6DF801D7" w14:textId="60B90488" w:rsidR="00071CB9" w:rsidRDefault="00071CB9" w:rsidP="00C67A95">
      <w:pPr>
        <w:jc w:val="both"/>
        <w:rPr>
          <w:b/>
        </w:rPr>
      </w:pPr>
      <w:r>
        <w:rPr>
          <w:b/>
        </w:rPr>
        <w:t>LAUREA</w:t>
      </w:r>
    </w:p>
    <w:p w14:paraId="5E6B9827" w14:textId="77777777" w:rsidR="00071CB9" w:rsidRPr="0061247E" w:rsidRDefault="00071CB9" w:rsidP="00C67A95">
      <w:pPr>
        <w:jc w:val="both"/>
      </w:pPr>
    </w:p>
    <w:p w14:paraId="031D7BAE" w14:textId="77FF1C58" w:rsidR="00C67A95" w:rsidRPr="0061247E" w:rsidRDefault="00071CB9" w:rsidP="00C67A95">
      <w:pPr>
        <w:jc w:val="both"/>
      </w:pPr>
      <w:r>
        <w:rPr>
          <w:b/>
        </w:rPr>
        <w:t xml:space="preserve">Università di </w:t>
      </w:r>
      <w:r w:rsidR="0088735B" w:rsidRPr="0061247E">
        <w:rPr>
          <w:b/>
        </w:rPr>
        <w:t>Bologna</w:t>
      </w:r>
      <w:r w:rsidR="006551FB" w:rsidRPr="0061247E">
        <w:t>.</w:t>
      </w:r>
    </w:p>
    <w:p w14:paraId="1D1E6129" w14:textId="3F39BFF0" w:rsidR="00C67A95" w:rsidRPr="0061247E" w:rsidRDefault="0088735B" w:rsidP="00C67A95">
      <w:pPr>
        <w:jc w:val="both"/>
      </w:pPr>
      <w:r w:rsidRPr="0061247E">
        <w:rPr>
          <w:i/>
        </w:rPr>
        <w:t>Laurea</w:t>
      </w:r>
      <w:r w:rsidRPr="0061247E">
        <w:t xml:space="preserve"> 110/110 </w:t>
      </w:r>
      <w:r w:rsidR="00C367C7" w:rsidRPr="0061247E">
        <w:rPr>
          <w:i/>
        </w:rPr>
        <w:t>sum</w:t>
      </w:r>
      <w:r w:rsidR="00071CB9">
        <w:rPr>
          <w:i/>
        </w:rPr>
        <w:t>m</w:t>
      </w:r>
      <w:r w:rsidR="00C367C7" w:rsidRPr="0061247E">
        <w:rPr>
          <w:i/>
        </w:rPr>
        <w:t>a c</w:t>
      </w:r>
      <w:r w:rsidRPr="0061247E">
        <w:rPr>
          <w:i/>
        </w:rPr>
        <w:t>um laude</w:t>
      </w:r>
      <w:r w:rsidRPr="0061247E">
        <w:t xml:space="preserve"> in </w:t>
      </w:r>
      <w:r w:rsidR="00071CB9">
        <w:t>Scienze politiche</w:t>
      </w:r>
      <w:r w:rsidRPr="0061247E">
        <w:t>, 1994.</w:t>
      </w:r>
    </w:p>
    <w:p w14:paraId="3182160C" w14:textId="6C3C3CA4" w:rsidR="00C67A95" w:rsidRDefault="00C3654B" w:rsidP="00C67A95">
      <w:pPr>
        <w:pStyle w:val="Level1"/>
        <w:tabs>
          <w:tab w:val="left" w:pos="720"/>
        </w:tabs>
        <w:ind w:left="0"/>
        <w:jc w:val="both"/>
        <w:rPr>
          <w:iCs/>
        </w:rPr>
      </w:pPr>
      <w:r>
        <w:rPr>
          <w:iCs/>
        </w:rPr>
        <w:t>Tesi: “La scelta del vescovo nella storia della chiesa cristiana dalle origini al secolo XI”. Relatore Prof. Giuseppe Alberigo.</w:t>
      </w:r>
    </w:p>
    <w:p w14:paraId="0C106696" w14:textId="77777777" w:rsidR="00C3654B" w:rsidRPr="0061247E" w:rsidRDefault="00C3654B" w:rsidP="00C67A95">
      <w:pPr>
        <w:pStyle w:val="Level1"/>
        <w:tabs>
          <w:tab w:val="left" w:pos="720"/>
        </w:tabs>
        <w:ind w:left="0"/>
        <w:jc w:val="both"/>
        <w:rPr>
          <w:rFonts w:ascii="Times New Roman" w:hAnsi="Times New Roman"/>
        </w:rPr>
      </w:pPr>
    </w:p>
    <w:p w14:paraId="5BD6ACB6" w14:textId="34D13BB4" w:rsidR="00C67A95" w:rsidRPr="0061247E" w:rsidRDefault="00C67A95" w:rsidP="00C67A95">
      <w:pPr>
        <w:jc w:val="both"/>
        <w:rPr>
          <w:b/>
        </w:rPr>
      </w:pPr>
    </w:p>
    <w:sectPr w:rsidR="00C67A95" w:rsidRPr="0061247E" w:rsidSect="00B56902">
      <w:headerReference w:type="even" r:id="rId21"/>
      <w:headerReference w:type="default" r:id="rId22"/>
      <w:footerReference w:type="even" r:id="rId23"/>
      <w:footerReference w:type="default" r:id="rId24"/>
      <w:headerReference w:type="first" r:id="rId25"/>
      <w:footerReference w:type="first" r:id="rId26"/>
      <w:footnotePr>
        <w:pos w:val="beneathText"/>
      </w:footnotePr>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74DA88" w14:textId="77777777" w:rsidR="00B03929" w:rsidRDefault="00B03929">
      <w:r>
        <w:separator/>
      </w:r>
    </w:p>
  </w:endnote>
  <w:endnote w:type="continuationSeparator" w:id="0">
    <w:p w14:paraId="382657E2" w14:textId="77777777" w:rsidR="00B03929" w:rsidRDefault="00B039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Times New Roman Normale">
    <w:altName w:val="Times New Roman"/>
    <w:panose1 w:val="020B0604020202020204"/>
    <w:charset w:val="00"/>
    <w:family w:val="auto"/>
    <w:pitch w:val="variable"/>
    <w:sig w:usb0="E0002AEF" w:usb1="C0007841" w:usb2="00000009" w:usb3="00000000" w:csb0="000001FF" w:csb1="00000000"/>
  </w:font>
  <w:font w:name="TimesNewRomanPSMT">
    <w:altName w:val="Times New Roman"/>
    <w:panose1 w:val="020B0604020202020204"/>
    <w:charset w:val="00"/>
    <w:family w:val="auto"/>
    <w:pitch w:val="variable"/>
    <w:sig w:usb0="E0002AE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7D2292" w14:textId="77777777" w:rsidR="0061247E" w:rsidRDefault="0061247E" w:rsidP="00C67A9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AA40B5C" w14:textId="77777777" w:rsidR="0061247E" w:rsidRDefault="0061247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038680" w14:textId="77777777" w:rsidR="0061247E" w:rsidRDefault="0061247E" w:rsidP="00C67A9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926458">
      <w:rPr>
        <w:rStyle w:val="PageNumber"/>
        <w:noProof/>
      </w:rPr>
      <w:t>2</w:t>
    </w:r>
    <w:r>
      <w:rPr>
        <w:rStyle w:val="PageNumber"/>
      </w:rPr>
      <w:fldChar w:fldCharType="end"/>
    </w:r>
  </w:p>
  <w:p w14:paraId="0A4B821F" w14:textId="77777777" w:rsidR="0061247E" w:rsidRDefault="0061247E">
    <w:pPr>
      <w:pStyle w:val="Footer"/>
    </w:pPr>
    <w:r>
      <w:rPr>
        <w:noProof/>
        <w:lang w:val="en-US" w:eastAsia="en-US"/>
      </w:rPr>
      <mc:AlternateContent>
        <mc:Choice Requires="wps">
          <w:drawing>
            <wp:anchor distT="0" distB="0" distL="0" distR="0" simplePos="0" relativeHeight="251657728" behindDoc="0" locked="0" layoutInCell="1" allowOverlap="1" wp14:anchorId="06E8765C" wp14:editId="1F115907">
              <wp:simplePos x="0" y="0"/>
              <wp:positionH relativeFrom="margin">
                <wp:align>center</wp:align>
              </wp:positionH>
              <wp:positionV relativeFrom="paragraph">
                <wp:posOffset>635</wp:posOffset>
              </wp:positionV>
              <wp:extent cx="76200" cy="174625"/>
              <wp:effectExtent l="0" t="635" r="0" b="2540"/>
              <wp:wrapSquare wrapText="larges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174625"/>
                      </a:xfrm>
                      <a:prstGeom prst="rect">
                        <a:avLst/>
                      </a:prstGeom>
                      <a:solidFill>
                        <a:srgbClr val="FFFFFF">
                          <a:alpha val="0"/>
                        </a:srgbClr>
                      </a:solidFill>
                      <a:ln>
                        <a:noFill/>
                      </a:ln>
                      <a:extLs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77911E75" w14:textId="77777777" w:rsidR="0061247E" w:rsidRPr="009E1648" w:rsidRDefault="0061247E">
                          <w:pPr>
                            <w:pStyle w:val="Footer"/>
                            <w:rPr>
                              <w:sz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E8765C" id="_x0000_t202" coordsize="21600,21600" o:spt="202" path="m,l,21600r21600,l21600,xe">
              <v:stroke joinstyle="miter"/>
              <v:path gradientshapeok="t" o:connecttype="rect"/>
            </v:shapetype>
            <v:shape id="Text Box 1" o:spid="_x0000_s1026" type="#_x0000_t202" style="position:absolute;margin-left:0;margin-top:.05pt;width:6pt;height:13.75pt;z-index:251657728;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aYEV8wEAANUDAAAOAAAAZHJzL2Uyb0RvYy54bWysU9uO0zAQfUfiHyy/07QVdFHUdLV0VYS0&#13;&#10;wEoLHzBxnItwPGbsNilfz9hpulzeEHmwxjOeM3POTLa3Y2/ESZPv0BZytVhKoa3CqrNNIb9+Obx6&#13;&#10;K4UPYCswaHUhz9rL293LF9vB5XqNLZpKk2AQ6/PBFbINweVZ5lWre/ALdNpysEbqIfCVmqwiGBi9&#13;&#10;N9l6udxkA1LlCJX2nr33U1DuEn5daxU+17XXQZhCcm8hnZTOMp7Zbgt5Q+DaTl3agH/ooofOctEr&#13;&#10;1D0EEEfq/oLqO0XosQ4LhX2Gdd0pnTgwm9XyDzZPLTiduLA43l1l8v8PVn06PblHEmF8hyMPMJHw&#13;&#10;7gHVNy8s7luwjb4jwqHVUHHhVZQsG5zPL6lRap/7CFIOH7HiIcMxYAIaa+qjKsxTMDoP4HwVXY9B&#13;&#10;KHbebHiOUiiOrG5eb9ZvUgHI51xHPrzX2ItoFJJ4pAkbTg8+xF4gn5/EUh5NVx06Y9KFmnJvSJyA&#13;&#10;x39I35RrXAuTN60AY/jpacL7DcPYiGQxYk7loicpEElP9MNYjhyMSpRYnVkLwmnX+N9go0X6IcXA&#13;&#10;e1ZI//0IpKUwHyzrGZdyNmg2ytkAqzi1kEGKydyHaXmPjrqmZeRpYhbvWPO6S4I8d3Hpk3cn8brs&#13;&#10;eVzOX+/p1fPfuPsJAAD//wMAUEsDBBQABgAIAAAAIQA2iJnI2wAAAAgBAAAPAAAAZHJzL2Rvd25y&#13;&#10;ZXYueG1sTI/NasMwEITvhb6D2EJujVwHktSxHPJDey11C7kq1sYytlbGUhL37bs+tZeF2WFn58u3&#13;&#10;o+vEDYfQeFLwMk9AIFXeNFQr+P56e16DCFGT0Z0nVPCDAbbF40OuM+Pv9Im3MtaCQyhkWoGNsc+k&#13;&#10;DJVFp8Pc90jsXfzgdGQ51NIM+s7hrpNpkiyl0w3xB6t7PFis2vLqFCw+0tUpvJfHQ3/C13Yd9u2F&#13;&#10;rFKzp/G44bHbgIg4xr8LmBi4PxRc7OyvZILoFDBNnLZi8lJWZwXpagmyyOV/gOIXAAD//wMAUEsB&#13;&#10;Ai0AFAAGAAgAAAAhALaDOJL+AAAA4QEAABMAAAAAAAAAAAAAAAAAAAAAAFtDb250ZW50X1R5cGVz&#13;&#10;XS54bWxQSwECLQAUAAYACAAAACEAOP0h/9YAAACUAQAACwAAAAAAAAAAAAAAAAAvAQAAX3JlbHMv&#13;&#10;LnJlbHNQSwECLQAUAAYACAAAACEA1GmBFfMBAADVAwAADgAAAAAAAAAAAAAAAAAuAgAAZHJzL2Uy&#13;&#10;b0RvYy54bWxQSwECLQAUAAYACAAAACEANoiZyNsAAAAIAQAADwAAAAAAAAAAAAAAAABNBAAAZHJz&#13;&#10;L2Rvd25yZXYueG1sUEsFBgAAAAAEAAQA8wAAAFUFAAAAAA==&#13;&#10;" stroked="f">
              <v:fill opacity="0"/>
              <v:textbox inset="0,0,0,0">
                <w:txbxContent>
                  <w:p w14:paraId="77911E75" w14:textId="77777777" w:rsidR="0061247E" w:rsidRPr="009E1648" w:rsidRDefault="0061247E">
                    <w:pPr>
                      <w:pStyle w:val="Footer"/>
                      <w:rPr>
                        <w:sz w:val="20"/>
                      </w:rPr>
                    </w:pPr>
                  </w:p>
                </w:txbxContent>
              </v:textbox>
              <w10:wrap type="square" side="largest"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732C05" w14:textId="77777777" w:rsidR="00320AC3" w:rsidRDefault="00320A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E6F061" w14:textId="77777777" w:rsidR="00B03929" w:rsidRDefault="00B03929">
      <w:r>
        <w:separator/>
      </w:r>
    </w:p>
  </w:footnote>
  <w:footnote w:type="continuationSeparator" w:id="0">
    <w:p w14:paraId="2E8836D9" w14:textId="77777777" w:rsidR="00B03929" w:rsidRDefault="00B039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CD7F2D" w14:textId="77777777" w:rsidR="00320AC3" w:rsidRDefault="00320AC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A65211" w14:textId="77777777" w:rsidR="0061247E" w:rsidRPr="009E1648" w:rsidRDefault="0061247E" w:rsidP="00C67A95">
    <w:pPr>
      <w:pStyle w:val="Header"/>
      <w:jc w:val="right"/>
      <w:rPr>
        <w:sz w:val="20"/>
      </w:rPr>
    </w:pPr>
    <w:r w:rsidRPr="009E1648">
      <w:rPr>
        <w:sz w:val="20"/>
      </w:rPr>
      <w:t>Massimo Faggioli, Ph.D.</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89C0B4" w14:textId="77777777" w:rsidR="0061247E" w:rsidRDefault="0061247E" w:rsidP="00C67A95">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1"/>
    <w:name w:val="WW8Num1"/>
    <w:lvl w:ilvl="0">
      <w:start w:val="1"/>
      <w:numFmt w:val="decimal"/>
      <w:lvlText w:val="%1."/>
      <w:lvlJc w:val="left"/>
      <w:pPr>
        <w:tabs>
          <w:tab w:val="num" w:pos="720"/>
        </w:tabs>
        <w:ind w:left="720" w:hanging="360"/>
      </w:pPr>
    </w:lvl>
  </w:abstractNum>
  <w:abstractNum w:abstractNumId="1" w15:restartNumberingAfterBreak="0">
    <w:nsid w:val="01873EFC"/>
    <w:multiLevelType w:val="hybridMultilevel"/>
    <w:tmpl w:val="7C5E9302"/>
    <w:lvl w:ilvl="0" w:tplc="C47A0B78">
      <w:start w:val="1939"/>
      <w:numFmt w:val="bullet"/>
      <w:lvlText w:val=""/>
      <w:lvlJc w:val="left"/>
      <w:pPr>
        <w:ind w:left="580" w:hanging="360"/>
      </w:pPr>
      <w:rPr>
        <w:rFonts w:ascii="Symbol" w:eastAsia="Times New Roman" w:hAnsi="Symbol" w:cs="Times New Roman" w:hint="default"/>
      </w:rPr>
    </w:lvl>
    <w:lvl w:ilvl="1" w:tplc="04090003" w:tentative="1">
      <w:start w:val="1"/>
      <w:numFmt w:val="bullet"/>
      <w:lvlText w:val="o"/>
      <w:lvlJc w:val="left"/>
      <w:pPr>
        <w:ind w:left="1300" w:hanging="360"/>
      </w:pPr>
      <w:rPr>
        <w:rFonts w:ascii="Courier New" w:hAnsi="Courier New" w:cs="Courier New" w:hint="default"/>
      </w:rPr>
    </w:lvl>
    <w:lvl w:ilvl="2" w:tplc="04090005" w:tentative="1">
      <w:start w:val="1"/>
      <w:numFmt w:val="bullet"/>
      <w:lvlText w:val=""/>
      <w:lvlJc w:val="left"/>
      <w:pPr>
        <w:ind w:left="2020" w:hanging="360"/>
      </w:pPr>
      <w:rPr>
        <w:rFonts w:ascii="Wingdings" w:hAnsi="Wingdings" w:hint="default"/>
      </w:rPr>
    </w:lvl>
    <w:lvl w:ilvl="3" w:tplc="04090001" w:tentative="1">
      <w:start w:val="1"/>
      <w:numFmt w:val="bullet"/>
      <w:lvlText w:val=""/>
      <w:lvlJc w:val="left"/>
      <w:pPr>
        <w:ind w:left="2740" w:hanging="360"/>
      </w:pPr>
      <w:rPr>
        <w:rFonts w:ascii="Symbol" w:hAnsi="Symbol" w:hint="default"/>
      </w:rPr>
    </w:lvl>
    <w:lvl w:ilvl="4" w:tplc="04090003" w:tentative="1">
      <w:start w:val="1"/>
      <w:numFmt w:val="bullet"/>
      <w:lvlText w:val="o"/>
      <w:lvlJc w:val="left"/>
      <w:pPr>
        <w:ind w:left="3460" w:hanging="360"/>
      </w:pPr>
      <w:rPr>
        <w:rFonts w:ascii="Courier New" w:hAnsi="Courier New" w:cs="Courier New" w:hint="default"/>
      </w:rPr>
    </w:lvl>
    <w:lvl w:ilvl="5" w:tplc="04090005" w:tentative="1">
      <w:start w:val="1"/>
      <w:numFmt w:val="bullet"/>
      <w:lvlText w:val=""/>
      <w:lvlJc w:val="left"/>
      <w:pPr>
        <w:ind w:left="4180" w:hanging="360"/>
      </w:pPr>
      <w:rPr>
        <w:rFonts w:ascii="Wingdings" w:hAnsi="Wingdings" w:hint="default"/>
      </w:rPr>
    </w:lvl>
    <w:lvl w:ilvl="6" w:tplc="04090001" w:tentative="1">
      <w:start w:val="1"/>
      <w:numFmt w:val="bullet"/>
      <w:lvlText w:val=""/>
      <w:lvlJc w:val="left"/>
      <w:pPr>
        <w:ind w:left="4900" w:hanging="360"/>
      </w:pPr>
      <w:rPr>
        <w:rFonts w:ascii="Symbol" w:hAnsi="Symbol" w:hint="default"/>
      </w:rPr>
    </w:lvl>
    <w:lvl w:ilvl="7" w:tplc="04090003" w:tentative="1">
      <w:start w:val="1"/>
      <w:numFmt w:val="bullet"/>
      <w:lvlText w:val="o"/>
      <w:lvlJc w:val="left"/>
      <w:pPr>
        <w:ind w:left="5620" w:hanging="360"/>
      </w:pPr>
      <w:rPr>
        <w:rFonts w:ascii="Courier New" w:hAnsi="Courier New" w:cs="Courier New" w:hint="default"/>
      </w:rPr>
    </w:lvl>
    <w:lvl w:ilvl="8" w:tplc="04090005" w:tentative="1">
      <w:start w:val="1"/>
      <w:numFmt w:val="bullet"/>
      <w:lvlText w:val=""/>
      <w:lvlJc w:val="left"/>
      <w:pPr>
        <w:ind w:left="6340" w:hanging="360"/>
      </w:pPr>
      <w:rPr>
        <w:rFonts w:ascii="Wingdings" w:hAnsi="Wingdings" w:hint="default"/>
      </w:rPr>
    </w:lvl>
  </w:abstractNum>
  <w:abstractNum w:abstractNumId="2" w15:restartNumberingAfterBreak="0">
    <w:nsid w:val="094124D6"/>
    <w:multiLevelType w:val="hybridMultilevel"/>
    <w:tmpl w:val="0C44D364"/>
    <w:lvl w:ilvl="0" w:tplc="04090001">
      <w:start w:val="26"/>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22781E"/>
    <w:multiLevelType w:val="hybridMultilevel"/>
    <w:tmpl w:val="C47E8D98"/>
    <w:lvl w:ilvl="0" w:tplc="E87C5ABE">
      <w:start w:val="30"/>
      <w:numFmt w:val="bullet"/>
      <w:lvlText w:val=""/>
      <w:lvlJc w:val="left"/>
      <w:pPr>
        <w:ind w:left="920" w:hanging="360"/>
      </w:pPr>
      <w:rPr>
        <w:rFonts w:ascii="Symbol" w:eastAsia="Times New Roman" w:hAnsi="Symbol" w:cs="Times New Roman" w:hint="default"/>
      </w:rPr>
    </w:lvl>
    <w:lvl w:ilvl="1" w:tplc="04090003" w:tentative="1">
      <w:start w:val="1"/>
      <w:numFmt w:val="bullet"/>
      <w:lvlText w:val="o"/>
      <w:lvlJc w:val="left"/>
      <w:pPr>
        <w:ind w:left="1640" w:hanging="360"/>
      </w:pPr>
      <w:rPr>
        <w:rFonts w:ascii="Courier New" w:hAnsi="Courier New" w:cs="Courier New" w:hint="default"/>
      </w:rPr>
    </w:lvl>
    <w:lvl w:ilvl="2" w:tplc="04090005" w:tentative="1">
      <w:start w:val="1"/>
      <w:numFmt w:val="bullet"/>
      <w:lvlText w:val=""/>
      <w:lvlJc w:val="left"/>
      <w:pPr>
        <w:ind w:left="2360" w:hanging="360"/>
      </w:pPr>
      <w:rPr>
        <w:rFonts w:ascii="Wingdings" w:hAnsi="Wingdings" w:hint="default"/>
      </w:rPr>
    </w:lvl>
    <w:lvl w:ilvl="3" w:tplc="04090001" w:tentative="1">
      <w:start w:val="1"/>
      <w:numFmt w:val="bullet"/>
      <w:lvlText w:val=""/>
      <w:lvlJc w:val="left"/>
      <w:pPr>
        <w:ind w:left="3080" w:hanging="360"/>
      </w:pPr>
      <w:rPr>
        <w:rFonts w:ascii="Symbol" w:hAnsi="Symbol" w:hint="default"/>
      </w:rPr>
    </w:lvl>
    <w:lvl w:ilvl="4" w:tplc="04090003" w:tentative="1">
      <w:start w:val="1"/>
      <w:numFmt w:val="bullet"/>
      <w:lvlText w:val="o"/>
      <w:lvlJc w:val="left"/>
      <w:pPr>
        <w:ind w:left="3800" w:hanging="360"/>
      </w:pPr>
      <w:rPr>
        <w:rFonts w:ascii="Courier New" w:hAnsi="Courier New" w:cs="Courier New" w:hint="default"/>
      </w:rPr>
    </w:lvl>
    <w:lvl w:ilvl="5" w:tplc="04090005" w:tentative="1">
      <w:start w:val="1"/>
      <w:numFmt w:val="bullet"/>
      <w:lvlText w:val=""/>
      <w:lvlJc w:val="left"/>
      <w:pPr>
        <w:ind w:left="4520" w:hanging="360"/>
      </w:pPr>
      <w:rPr>
        <w:rFonts w:ascii="Wingdings" w:hAnsi="Wingdings" w:hint="default"/>
      </w:rPr>
    </w:lvl>
    <w:lvl w:ilvl="6" w:tplc="04090001" w:tentative="1">
      <w:start w:val="1"/>
      <w:numFmt w:val="bullet"/>
      <w:lvlText w:val=""/>
      <w:lvlJc w:val="left"/>
      <w:pPr>
        <w:ind w:left="5240" w:hanging="360"/>
      </w:pPr>
      <w:rPr>
        <w:rFonts w:ascii="Symbol" w:hAnsi="Symbol" w:hint="default"/>
      </w:rPr>
    </w:lvl>
    <w:lvl w:ilvl="7" w:tplc="04090003" w:tentative="1">
      <w:start w:val="1"/>
      <w:numFmt w:val="bullet"/>
      <w:lvlText w:val="o"/>
      <w:lvlJc w:val="left"/>
      <w:pPr>
        <w:ind w:left="5960" w:hanging="360"/>
      </w:pPr>
      <w:rPr>
        <w:rFonts w:ascii="Courier New" w:hAnsi="Courier New" w:cs="Courier New" w:hint="default"/>
      </w:rPr>
    </w:lvl>
    <w:lvl w:ilvl="8" w:tplc="04090005" w:tentative="1">
      <w:start w:val="1"/>
      <w:numFmt w:val="bullet"/>
      <w:lvlText w:val=""/>
      <w:lvlJc w:val="left"/>
      <w:pPr>
        <w:ind w:left="6680" w:hanging="360"/>
      </w:pPr>
      <w:rPr>
        <w:rFonts w:ascii="Wingdings" w:hAnsi="Wingdings" w:hint="default"/>
      </w:rPr>
    </w:lvl>
  </w:abstractNum>
  <w:abstractNum w:abstractNumId="4" w15:restartNumberingAfterBreak="0">
    <w:nsid w:val="17BE0D21"/>
    <w:multiLevelType w:val="hybridMultilevel"/>
    <w:tmpl w:val="766ECE78"/>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5" w15:restartNumberingAfterBreak="0">
    <w:nsid w:val="183269B5"/>
    <w:multiLevelType w:val="hybridMultilevel"/>
    <w:tmpl w:val="331657B0"/>
    <w:lvl w:ilvl="0" w:tplc="B28AD5FE">
      <w:start w:val="97"/>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6" w15:restartNumberingAfterBreak="0">
    <w:nsid w:val="1B8B6C82"/>
    <w:multiLevelType w:val="hybridMultilevel"/>
    <w:tmpl w:val="A594BFEE"/>
    <w:lvl w:ilvl="0" w:tplc="F3C46A62">
      <w:start w:val="2014"/>
      <w:numFmt w:val="bullet"/>
      <w:lvlText w:val=""/>
      <w:lvlJc w:val="left"/>
      <w:pPr>
        <w:ind w:left="1060" w:hanging="360"/>
      </w:pPr>
      <w:rPr>
        <w:rFonts w:ascii="Symbol" w:eastAsia="Times New Roman" w:hAnsi="Symbol" w:cs="Times New Roman" w:hint="default"/>
      </w:rPr>
    </w:lvl>
    <w:lvl w:ilvl="1" w:tplc="04090003" w:tentative="1">
      <w:start w:val="1"/>
      <w:numFmt w:val="bullet"/>
      <w:lvlText w:val="o"/>
      <w:lvlJc w:val="left"/>
      <w:pPr>
        <w:ind w:left="1780" w:hanging="360"/>
      </w:pPr>
      <w:rPr>
        <w:rFonts w:ascii="Courier New" w:hAnsi="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7" w15:restartNumberingAfterBreak="0">
    <w:nsid w:val="247C63E1"/>
    <w:multiLevelType w:val="hybridMultilevel"/>
    <w:tmpl w:val="414A43C8"/>
    <w:lvl w:ilvl="0" w:tplc="04090001">
      <w:start w:val="1939"/>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B2735F"/>
    <w:multiLevelType w:val="multilevel"/>
    <w:tmpl w:val="94E8246C"/>
    <w:lvl w:ilvl="0">
      <w:start w:val="1"/>
      <w:numFmt w:val="upperRoman"/>
      <w:lvlText w:val="%1."/>
      <w:legacy w:legacy="1" w:legacySpace="0" w:legacyIndent="720"/>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9" w15:restartNumberingAfterBreak="0">
    <w:nsid w:val="27482C1B"/>
    <w:multiLevelType w:val="hybridMultilevel"/>
    <w:tmpl w:val="4760823C"/>
    <w:lvl w:ilvl="0" w:tplc="32E2BEBE">
      <w:start w:val="1"/>
      <w:numFmt w:val="decimal"/>
      <w:lvlText w:val="%1."/>
      <w:lvlJc w:val="left"/>
      <w:pPr>
        <w:tabs>
          <w:tab w:val="num" w:pos="1288"/>
        </w:tabs>
        <w:ind w:left="1288" w:hanging="360"/>
      </w:pPr>
      <w:rPr>
        <w:rFonts w:ascii="Times New Roman" w:hAnsi="Times New Roman"/>
      </w:rPr>
    </w:lvl>
    <w:lvl w:ilvl="1" w:tplc="00110410">
      <w:start w:val="1"/>
      <w:numFmt w:val="decimal"/>
      <w:lvlText w:val="%2)"/>
      <w:lvlJc w:val="left"/>
      <w:pPr>
        <w:tabs>
          <w:tab w:val="num" w:pos="1440"/>
        </w:tabs>
        <w:ind w:left="1440" w:hanging="360"/>
      </w:pPr>
    </w:lvl>
    <w:lvl w:ilvl="2" w:tplc="001B0410" w:tentative="1">
      <w:start w:val="1"/>
      <w:numFmt w:val="lowerRoman"/>
      <w:lvlText w:val="%3."/>
      <w:lvlJc w:val="right"/>
      <w:pPr>
        <w:tabs>
          <w:tab w:val="num" w:pos="2160"/>
        </w:tabs>
        <w:ind w:left="2160" w:hanging="180"/>
      </w:pPr>
    </w:lvl>
    <w:lvl w:ilvl="3" w:tplc="000F0410" w:tentative="1">
      <w:start w:val="1"/>
      <w:numFmt w:val="decimal"/>
      <w:lvlText w:val="%4."/>
      <w:lvlJc w:val="left"/>
      <w:pPr>
        <w:tabs>
          <w:tab w:val="num" w:pos="2880"/>
        </w:tabs>
        <w:ind w:left="2880" w:hanging="360"/>
      </w:pPr>
    </w:lvl>
    <w:lvl w:ilvl="4" w:tplc="00190410" w:tentative="1">
      <w:start w:val="1"/>
      <w:numFmt w:val="lowerLetter"/>
      <w:lvlText w:val="%5."/>
      <w:lvlJc w:val="left"/>
      <w:pPr>
        <w:tabs>
          <w:tab w:val="num" w:pos="3600"/>
        </w:tabs>
        <w:ind w:left="3600" w:hanging="360"/>
      </w:pPr>
    </w:lvl>
    <w:lvl w:ilvl="5" w:tplc="001B0410" w:tentative="1">
      <w:start w:val="1"/>
      <w:numFmt w:val="lowerRoman"/>
      <w:lvlText w:val="%6."/>
      <w:lvlJc w:val="right"/>
      <w:pPr>
        <w:tabs>
          <w:tab w:val="num" w:pos="4320"/>
        </w:tabs>
        <w:ind w:left="4320" w:hanging="180"/>
      </w:pPr>
    </w:lvl>
    <w:lvl w:ilvl="6" w:tplc="000F0410" w:tentative="1">
      <w:start w:val="1"/>
      <w:numFmt w:val="decimal"/>
      <w:lvlText w:val="%7."/>
      <w:lvlJc w:val="left"/>
      <w:pPr>
        <w:tabs>
          <w:tab w:val="num" w:pos="5040"/>
        </w:tabs>
        <w:ind w:left="5040" w:hanging="360"/>
      </w:pPr>
    </w:lvl>
    <w:lvl w:ilvl="7" w:tplc="00190410" w:tentative="1">
      <w:start w:val="1"/>
      <w:numFmt w:val="lowerLetter"/>
      <w:lvlText w:val="%8."/>
      <w:lvlJc w:val="left"/>
      <w:pPr>
        <w:tabs>
          <w:tab w:val="num" w:pos="5760"/>
        </w:tabs>
        <w:ind w:left="5760" w:hanging="360"/>
      </w:pPr>
    </w:lvl>
    <w:lvl w:ilvl="8" w:tplc="001B0410" w:tentative="1">
      <w:start w:val="1"/>
      <w:numFmt w:val="lowerRoman"/>
      <w:lvlText w:val="%9."/>
      <w:lvlJc w:val="right"/>
      <w:pPr>
        <w:tabs>
          <w:tab w:val="num" w:pos="6480"/>
        </w:tabs>
        <w:ind w:left="6480" w:hanging="180"/>
      </w:pPr>
    </w:lvl>
  </w:abstractNum>
  <w:abstractNum w:abstractNumId="10" w15:restartNumberingAfterBreak="0">
    <w:nsid w:val="288D697E"/>
    <w:multiLevelType w:val="hybridMultilevel"/>
    <w:tmpl w:val="9A68F7A0"/>
    <w:lvl w:ilvl="0" w:tplc="000F0410">
      <w:start w:val="1"/>
      <w:numFmt w:val="decimal"/>
      <w:lvlText w:val="%1."/>
      <w:lvlJc w:val="left"/>
      <w:pPr>
        <w:tabs>
          <w:tab w:val="num" w:pos="720"/>
        </w:tabs>
        <w:ind w:left="720" w:hanging="360"/>
      </w:pPr>
    </w:lvl>
    <w:lvl w:ilvl="1" w:tplc="00190410" w:tentative="1">
      <w:start w:val="1"/>
      <w:numFmt w:val="lowerLetter"/>
      <w:lvlText w:val="%2."/>
      <w:lvlJc w:val="left"/>
      <w:pPr>
        <w:tabs>
          <w:tab w:val="num" w:pos="1440"/>
        </w:tabs>
        <w:ind w:left="1440" w:hanging="360"/>
      </w:pPr>
    </w:lvl>
    <w:lvl w:ilvl="2" w:tplc="001B0410" w:tentative="1">
      <w:start w:val="1"/>
      <w:numFmt w:val="lowerRoman"/>
      <w:lvlText w:val="%3."/>
      <w:lvlJc w:val="right"/>
      <w:pPr>
        <w:tabs>
          <w:tab w:val="num" w:pos="2160"/>
        </w:tabs>
        <w:ind w:left="2160" w:hanging="180"/>
      </w:pPr>
    </w:lvl>
    <w:lvl w:ilvl="3" w:tplc="000F0410" w:tentative="1">
      <w:start w:val="1"/>
      <w:numFmt w:val="decimal"/>
      <w:lvlText w:val="%4."/>
      <w:lvlJc w:val="left"/>
      <w:pPr>
        <w:tabs>
          <w:tab w:val="num" w:pos="2880"/>
        </w:tabs>
        <w:ind w:left="2880" w:hanging="360"/>
      </w:pPr>
    </w:lvl>
    <w:lvl w:ilvl="4" w:tplc="00190410" w:tentative="1">
      <w:start w:val="1"/>
      <w:numFmt w:val="lowerLetter"/>
      <w:lvlText w:val="%5."/>
      <w:lvlJc w:val="left"/>
      <w:pPr>
        <w:tabs>
          <w:tab w:val="num" w:pos="3600"/>
        </w:tabs>
        <w:ind w:left="3600" w:hanging="360"/>
      </w:pPr>
    </w:lvl>
    <w:lvl w:ilvl="5" w:tplc="001B0410" w:tentative="1">
      <w:start w:val="1"/>
      <w:numFmt w:val="lowerRoman"/>
      <w:lvlText w:val="%6."/>
      <w:lvlJc w:val="right"/>
      <w:pPr>
        <w:tabs>
          <w:tab w:val="num" w:pos="4320"/>
        </w:tabs>
        <w:ind w:left="4320" w:hanging="180"/>
      </w:pPr>
    </w:lvl>
    <w:lvl w:ilvl="6" w:tplc="000F0410" w:tentative="1">
      <w:start w:val="1"/>
      <w:numFmt w:val="decimal"/>
      <w:lvlText w:val="%7."/>
      <w:lvlJc w:val="left"/>
      <w:pPr>
        <w:tabs>
          <w:tab w:val="num" w:pos="5040"/>
        </w:tabs>
        <w:ind w:left="5040" w:hanging="360"/>
      </w:pPr>
    </w:lvl>
    <w:lvl w:ilvl="7" w:tplc="00190410" w:tentative="1">
      <w:start w:val="1"/>
      <w:numFmt w:val="lowerLetter"/>
      <w:lvlText w:val="%8."/>
      <w:lvlJc w:val="left"/>
      <w:pPr>
        <w:tabs>
          <w:tab w:val="num" w:pos="5760"/>
        </w:tabs>
        <w:ind w:left="5760" w:hanging="360"/>
      </w:pPr>
    </w:lvl>
    <w:lvl w:ilvl="8" w:tplc="001B0410" w:tentative="1">
      <w:start w:val="1"/>
      <w:numFmt w:val="lowerRoman"/>
      <w:lvlText w:val="%9."/>
      <w:lvlJc w:val="right"/>
      <w:pPr>
        <w:tabs>
          <w:tab w:val="num" w:pos="6480"/>
        </w:tabs>
        <w:ind w:left="6480" w:hanging="180"/>
      </w:pPr>
    </w:lvl>
  </w:abstractNum>
  <w:abstractNum w:abstractNumId="11" w15:restartNumberingAfterBreak="0">
    <w:nsid w:val="29915D8B"/>
    <w:multiLevelType w:val="hybridMultilevel"/>
    <w:tmpl w:val="5FD4E5A6"/>
    <w:lvl w:ilvl="0" w:tplc="784C0E42">
      <w:start w:val="2005"/>
      <w:numFmt w:val="decimal"/>
      <w:lvlText w:val="%1"/>
      <w:lvlJc w:val="left"/>
      <w:pPr>
        <w:tabs>
          <w:tab w:val="num" w:pos="1068"/>
        </w:tabs>
        <w:ind w:left="1068" w:hanging="360"/>
      </w:pPr>
      <w:rPr>
        <w:rFonts w:hint="default"/>
      </w:rPr>
    </w:lvl>
    <w:lvl w:ilvl="1" w:tplc="00190410" w:tentative="1">
      <w:start w:val="1"/>
      <w:numFmt w:val="lowerLetter"/>
      <w:lvlText w:val="%2."/>
      <w:lvlJc w:val="left"/>
      <w:pPr>
        <w:tabs>
          <w:tab w:val="num" w:pos="1788"/>
        </w:tabs>
        <w:ind w:left="1788" w:hanging="360"/>
      </w:pPr>
    </w:lvl>
    <w:lvl w:ilvl="2" w:tplc="001B0410" w:tentative="1">
      <w:start w:val="1"/>
      <w:numFmt w:val="lowerRoman"/>
      <w:lvlText w:val="%3."/>
      <w:lvlJc w:val="right"/>
      <w:pPr>
        <w:tabs>
          <w:tab w:val="num" w:pos="2508"/>
        </w:tabs>
        <w:ind w:left="2508" w:hanging="180"/>
      </w:pPr>
    </w:lvl>
    <w:lvl w:ilvl="3" w:tplc="000F0410" w:tentative="1">
      <w:start w:val="1"/>
      <w:numFmt w:val="decimal"/>
      <w:lvlText w:val="%4."/>
      <w:lvlJc w:val="left"/>
      <w:pPr>
        <w:tabs>
          <w:tab w:val="num" w:pos="3228"/>
        </w:tabs>
        <w:ind w:left="3228" w:hanging="360"/>
      </w:pPr>
    </w:lvl>
    <w:lvl w:ilvl="4" w:tplc="00190410" w:tentative="1">
      <w:start w:val="1"/>
      <w:numFmt w:val="lowerLetter"/>
      <w:lvlText w:val="%5."/>
      <w:lvlJc w:val="left"/>
      <w:pPr>
        <w:tabs>
          <w:tab w:val="num" w:pos="3948"/>
        </w:tabs>
        <w:ind w:left="3948" w:hanging="360"/>
      </w:pPr>
    </w:lvl>
    <w:lvl w:ilvl="5" w:tplc="001B0410" w:tentative="1">
      <w:start w:val="1"/>
      <w:numFmt w:val="lowerRoman"/>
      <w:lvlText w:val="%6."/>
      <w:lvlJc w:val="right"/>
      <w:pPr>
        <w:tabs>
          <w:tab w:val="num" w:pos="4668"/>
        </w:tabs>
        <w:ind w:left="4668" w:hanging="180"/>
      </w:pPr>
    </w:lvl>
    <w:lvl w:ilvl="6" w:tplc="000F0410" w:tentative="1">
      <w:start w:val="1"/>
      <w:numFmt w:val="decimal"/>
      <w:lvlText w:val="%7."/>
      <w:lvlJc w:val="left"/>
      <w:pPr>
        <w:tabs>
          <w:tab w:val="num" w:pos="5388"/>
        </w:tabs>
        <w:ind w:left="5388" w:hanging="360"/>
      </w:pPr>
    </w:lvl>
    <w:lvl w:ilvl="7" w:tplc="00190410" w:tentative="1">
      <w:start w:val="1"/>
      <w:numFmt w:val="lowerLetter"/>
      <w:lvlText w:val="%8."/>
      <w:lvlJc w:val="left"/>
      <w:pPr>
        <w:tabs>
          <w:tab w:val="num" w:pos="6108"/>
        </w:tabs>
        <w:ind w:left="6108" w:hanging="360"/>
      </w:pPr>
    </w:lvl>
    <w:lvl w:ilvl="8" w:tplc="001B0410" w:tentative="1">
      <w:start w:val="1"/>
      <w:numFmt w:val="lowerRoman"/>
      <w:lvlText w:val="%9."/>
      <w:lvlJc w:val="right"/>
      <w:pPr>
        <w:tabs>
          <w:tab w:val="num" w:pos="6828"/>
        </w:tabs>
        <w:ind w:left="6828" w:hanging="180"/>
      </w:pPr>
    </w:lvl>
  </w:abstractNum>
  <w:abstractNum w:abstractNumId="12" w15:restartNumberingAfterBreak="0">
    <w:nsid w:val="336D2BB7"/>
    <w:multiLevelType w:val="multilevel"/>
    <w:tmpl w:val="94E8246C"/>
    <w:lvl w:ilvl="0">
      <w:start w:val="1"/>
      <w:numFmt w:val="upperRoman"/>
      <w:lvlText w:val="%1."/>
      <w:legacy w:legacy="1" w:legacySpace="0" w:legacyIndent="720"/>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3" w15:restartNumberingAfterBreak="0">
    <w:nsid w:val="36E709FA"/>
    <w:multiLevelType w:val="hybridMultilevel"/>
    <w:tmpl w:val="CB4A94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3817024D"/>
    <w:multiLevelType w:val="hybridMultilevel"/>
    <w:tmpl w:val="A72E0E4C"/>
    <w:lvl w:ilvl="0" w:tplc="B1B4C406">
      <w:start w:val="2"/>
      <w:numFmt w:val="bullet"/>
      <w:lvlText w:val=""/>
      <w:lvlJc w:val="left"/>
      <w:pPr>
        <w:ind w:left="920" w:hanging="360"/>
      </w:pPr>
      <w:rPr>
        <w:rFonts w:ascii="Symbol" w:eastAsia="Times New Roman" w:hAnsi="Symbol" w:cs="Times New Roman" w:hint="default"/>
      </w:rPr>
    </w:lvl>
    <w:lvl w:ilvl="1" w:tplc="04090003" w:tentative="1">
      <w:start w:val="1"/>
      <w:numFmt w:val="bullet"/>
      <w:lvlText w:val="o"/>
      <w:lvlJc w:val="left"/>
      <w:pPr>
        <w:ind w:left="1640" w:hanging="360"/>
      </w:pPr>
      <w:rPr>
        <w:rFonts w:ascii="Courier New" w:hAnsi="Courier New" w:hint="default"/>
      </w:rPr>
    </w:lvl>
    <w:lvl w:ilvl="2" w:tplc="04090005" w:tentative="1">
      <w:start w:val="1"/>
      <w:numFmt w:val="bullet"/>
      <w:lvlText w:val=""/>
      <w:lvlJc w:val="left"/>
      <w:pPr>
        <w:ind w:left="2360" w:hanging="360"/>
      </w:pPr>
      <w:rPr>
        <w:rFonts w:ascii="Wingdings" w:hAnsi="Wingdings" w:hint="default"/>
      </w:rPr>
    </w:lvl>
    <w:lvl w:ilvl="3" w:tplc="04090001" w:tentative="1">
      <w:start w:val="1"/>
      <w:numFmt w:val="bullet"/>
      <w:lvlText w:val=""/>
      <w:lvlJc w:val="left"/>
      <w:pPr>
        <w:ind w:left="3080" w:hanging="360"/>
      </w:pPr>
      <w:rPr>
        <w:rFonts w:ascii="Symbol" w:hAnsi="Symbol" w:hint="default"/>
      </w:rPr>
    </w:lvl>
    <w:lvl w:ilvl="4" w:tplc="04090003" w:tentative="1">
      <w:start w:val="1"/>
      <w:numFmt w:val="bullet"/>
      <w:lvlText w:val="o"/>
      <w:lvlJc w:val="left"/>
      <w:pPr>
        <w:ind w:left="3800" w:hanging="360"/>
      </w:pPr>
      <w:rPr>
        <w:rFonts w:ascii="Courier New" w:hAnsi="Courier New" w:hint="default"/>
      </w:rPr>
    </w:lvl>
    <w:lvl w:ilvl="5" w:tplc="04090005" w:tentative="1">
      <w:start w:val="1"/>
      <w:numFmt w:val="bullet"/>
      <w:lvlText w:val=""/>
      <w:lvlJc w:val="left"/>
      <w:pPr>
        <w:ind w:left="4520" w:hanging="360"/>
      </w:pPr>
      <w:rPr>
        <w:rFonts w:ascii="Wingdings" w:hAnsi="Wingdings" w:hint="default"/>
      </w:rPr>
    </w:lvl>
    <w:lvl w:ilvl="6" w:tplc="04090001" w:tentative="1">
      <w:start w:val="1"/>
      <w:numFmt w:val="bullet"/>
      <w:lvlText w:val=""/>
      <w:lvlJc w:val="left"/>
      <w:pPr>
        <w:ind w:left="5240" w:hanging="360"/>
      </w:pPr>
      <w:rPr>
        <w:rFonts w:ascii="Symbol" w:hAnsi="Symbol" w:hint="default"/>
      </w:rPr>
    </w:lvl>
    <w:lvl w:ilvl="7" w:tplc="04090003" w:tentative="1">
      <w:start w:val="1"/>
      <w:numFmt w:val="bullet"/>
      <w:lvlText w:val="o"/>
      <w:lvlJc w:val="left"/>
      <w:pPr>
        <w:ind w:left="5960" w:hanging="360"/>
      </w:pPr>
      <w:rPr>
        <w:rFonts w:ascii="Courier New" w:hAnsi="Courier New" w:hint="default"/>
      </w:rPr>
    </w:lvl>
    <w:lvl w:ilvl="8" w:tplc="04090005" w:tentative="1">
      <w:start w:val="1"/>
      <w:numFmt w:val="bullet"/>
      <w:lvlText w:val=""/>
      <w:lvlJc w:val="left"/>
      <w:pPr>
        <w:ind w:left="6680" w:hanging="360"/>
      </w:pPr>
      <w:rPr>
        <w:rFonts w:ascii="Wingdings" w:hAnsi="Wingdings" w:hint="default"/>
      </w:rPr>
    </w:lvl>
  </w:abstractNum>
  <w:abstractNum w:abstractNumId="15" w15:restartNumberingAfterBreak="0">
    <w:nsid w:val="3CA373E0"/>
    <w:multiLevelType w:val="hybridMultilevel"/>
    <w:tmpl w:val="49F0FE38"/>
    <w:lvl w:ilvl="0" w:tplc="04090001">
      <w:start w:val="26"/>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EFA2CD4"/>
    <w:multiLevelType w:val="hybridMultilevel"/>
    <w:tmpl w:val="1F3E165C"/>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7" w15:restartNumberingAfterBreak="0">
    <w:nsid w:val="4D544EB8"/>
    <w:multiLevelType w:val="hybridMultilevel"/>
    <w:tmpl w:val="F9AA8402"/>
    <w:lvl w:ilvl="0" w:tplc="478A9C00">
      <w:start w:val="2"/>
      <w:numFmt w:val="bullet"/>
      <w:lvlText w:val=""/>
      <w:lvlJc w:val="left"/>
      <w:pPr>
        <w:tabs>
          <w:tab w:val="num" w:pos="1628"/>
        </w:tabs>
        <w:ind w:left="1628" w:hanging="920"/>
      </w:pPr>
      <w:rPr>
        <w:rFonts w:ascii="Symbol" w:eastAsia="Times New Roman" w:hAnsi="Symbol" w:hint="default"/>
      </w:rPr>
    </w:lvl>
    <w:lvl w:ilvl="1" w:tplc="00030410" w:tentative="1">
      <w:start w:val="1"/>
      <w:numFmt w:val="bullet"/>
      <w:lvlText w:val="o"/>
      <w:lvlJc w:val="left"/>
      <w:pPr>
        <w:tabs>
          <w:tab w:val="num" w:pos="1788"/>
        </w:tabs>
        <w:ind w:left="1788" w:hanging="360"/>
      </w:pPr>
      <w:rPr>
        <w:rFonts w:ascii="Courier New" w:hAnsi="Courier New" w:hint="default"/>
      </w:rPr>
    </w:lvl>
    <w:lvl w:ilvl="2" w:tplc="00050410" w:tentative="1">
      <w:start w:val="1"/>
      <w:numFmt w:val="bullet"/>
      <w:lvlText w:val=""/>
      <w:lvlJc w:val="left"/>
      <w:pPr>
        <w:tabs>
          <w:tab w:val="num" w:pos="2508"/>
        </w:tabs>
        <w:ind w:left="2508" w:hanging="360"/>
      </w:pPr>
      <w:rPr>
        <w:rFonts w:ascii="Wingdings" w:hAnsi="Wingdings" w:hint="default"/>
      </w:rPr>
    </w:lvl>
    <w:lvl w:ilvl="3" w:tplc="00010410" w:tentative="1">
      <w:start w:val="1"/>
      <w:numFmt w:val="bullet"/>
      <w:lvlText w:val=""/>
      <w:lvlJc w:val="left"/>
      <w:pPr>
        <w:tabs>
          <w:tab w:val="num" w:pos="3228"/>
        </w:tabs>
        <w:ind w:left="3228" w:hanging="360"/>
      </w:pPr>
      <w:rPr>
        <w:rFonts w:ascii="Symbol" w:hAnsi="Symbol" w:hint="default"/>
      </w:rPr>
    </w:lvl>
    <w:lvl w:ilvl="4" w:tplc="00030410" w:tentative="1">
      <w:start w:val="1"/>
      <w:numFmt w:val="bullet"/>
      <w:lvlText w:val="o"/>
      <w:lvlJc w:val="left"/>
      <w:pPr>
        <w:tabs>
          <w:tab w:val="num" w:pos="3948"/>
        </w:tabs>
        <w:ind w:left="3948" w:hanging="360"/>
      </w:pPr>
      <w:rPr>
        <w:rFonts w:ascii="Courier New" w:hAnsi="Courier New" w:hint="default"/>
      </w:rPr>
    </w:lvl>
    <w:lvl w:ilvl="5" w:tplc="00050410" w:tentative="1">
      <w:start w:val="1"/>
      <w:numFmt w:val="bullet"/>
      <w:lvlText w:val=""/>
      <w:lvlJc w:val="left"/>
      <w:pPr>
        <w:tabs>
          <w:tab w:val="num" w:pos="4668"/>
        </w:tabs>
        <w:ind w:left="4668" w:hanging="360"/>
      </w:pPr>
      <w:rPr>
        <w:rFonts w:ascii="Wingdings" w:hAnsi="Wingdings" w:hint="default"/>
      </w:rPr>
    </w:lvl>
    <w:lvl w:ilvl="6" w:tplc="00010410" w:tentative="1">
      <w:start w:val="1"/>
      <w:numFmt w:val="bullet"/>
      <w:lvlText w:val=""/>
      <w:lvlJc w:val="left"/>
      <w:pPr>
        <w:tabs>
          <w:tab w:val="num" w:pos="5388"/>
        </w:tabs>
        <w:ind w:left="5388" w:hanging="360"/>
      </w:pPr>
      <w:rPr>
        <w:rFonts w:ascii="Symbol" w:hAnsi="Symbol" w:hint="default"/>
      </w:rPr>
    </w:lvl>
    <w:lvl w:ilvl="7" w:tplc="00030410" w:tentative="1">
      <w:start w:val="1"/>
      <w:numFmt w:val="bullet"/>
      <w:lvlText w:val="o"/>
      <w:lvlJc w:val="left"/>
      <w:pPr>
        <w:tabs>
          <w:tab w:val="num" w:pos="6108"/>
        </w:tabs>
        <w:ind w:left="6108" w:hanging="360"/>
      </w:pPr>
      <w:rPr>
        <w:rFonts w:ascii="Courier New" w:hAnsi="Courier New" w:hint="default"/>
      </w:rPr>
    </w:lvl>
    <w:lvl w:ilvl="8" w:tplc="00050410" w:tentative="1">
      <w:start w:val="1"/>
      <w:numFmt w:val="bullet"/>
      <w:lvlText w:val=""/>
      <w:lvlJc w:val="left"/>
      <w:pPr>
        <w:tabs>
          <w:tab w:val="num" w:pos="6828"/>
        </w:tabs>
        <w:ind w:left="6828" w:hanging="360"/>
      </w:pPr>
      <w:rPr>
        <w:rFonts w:ascii="Wingdings" w:hAnsi="Wingdings" w:hint="default"/>
      </w:rPr>
    </w:lvl>
  </w:abstractNum>
  <w:abstractNum w:abstractNumId="18" w15:restartNumberingAfterBreak="0">
    <w:nsid w:val="4D6F61CB"/>
    <w:multiLevelType w:val="hybridMultilevel"/>
    <w:tmpl w:val="01A43E08"/>
    <w:lvl w:ilvl="0" w:tplc="000F0410">
      <w:start w:val="1"/>
      <w:numFmt w:val="decimal"/>
      <w:lvlText w:val="%1."/>
      <w:lvlJc w:val="left"/>
      <w:pPr>
        <w:tabs>
          <w:tab w:val="num" w:pos="360"/>
        </w:tabs>
        <w:ind w:left="360" w:hanging="360"/>
      </w:pPr>
    </w:lvl>
    <w:lvl w:ilvl="1" w:tplc="00190410" w:tentative="1">
      <w:start w:val="1"/>
      <w:numFmt w:val="lowerLetter"/>
      <w:lvlText w:val="%2."/>
      <w:lvlJc w:val="left"/>
      <w:pPr>
        <w:tabs>
          <w:tab w:val="num" w:pos="1080"/>
        </w:tabs>
        <w:ind w:left="1080" w:hanging="360"/>
      </w:pPr>
    </w:lvl>
    <w:lvl w:ilvl="2" w:tplc="001B0410" w:tentative="1">
      <w:start w:val="1"/>
      <w:numFmt w:val="lowerRoman"/>
      <w:lvlText w:val="%3."/>
      <w:lvlJc w:val="right"/>
      <w:pPr>
        <w:tabs>
          <w:tab w:val="num" w:pos="1800"/>
        </w:tabs>
        <w:ind w:left="1800" w:hanging="180"/>
      </w:pPr>
    </w:lvl>
    <w:lvl w:ilvl="3" w:tplc="000F0410" w:tentative="1">
      <w:start w:val="1"/>
      <w:numFmt w:val="decimal"/>
      <w:lvlText w:val="%4."/>
      <w:lvlJc w:val="left"/>
      <w:pPr>
        <w:tabs>
          <w:tab w:val="num" w:pos="2520"/>
        </w:tabs>
        <w:ind w:left="2520" w:hanging="360"/>
      </w:pPr>
    </w:lvl>
    <w:lvl w:ilvl="4" w:tplc="00190410" w:tentative="1">
      <w:start w:val="1"/>
      <w:numFmt w:val="lowerLetter"/>
      <w:lvlText w:val="%5."/>
      <w:lvlJc w:val="left"/>
      <w:pPr>
        <w:tabs>
          <w:tab w:val="num" w:pos="3240"/>
        </w:tabs>
        <w:ind w:left="3240" w:hanging="360"/>
      </w:pPr>
    </w:lvl>
    <w:lvl w:ilvl="5" w:tplc="001B0410" w:tentative="1">
      <w:start w:val="1"/>
      <w:numFmt w:val="lowerRoman"/>
      <w:lvlText w:val="%6."/>
      <w:lvlJc w:val="right"/>
      <w:pPr>
        <w:tabs>
          <w:tab w:val="num" w:pos="3960"/>
        </w:tabs>
        <w:ind w:left="3960" w:hanging="180"/>
      </w:pPr>
    </w:lvl>
    <w:lvl w:ilvl="6" w:tplc="000F0410" w:tentative="1">
      <w:start w:val="1"/>
      <w:numFmt w:val="decimal"/>
      <w:lvlText w:val="%7."/>
      <w:lvlJc w:val="left"/>
      <w:pPr>
        <w:tabs>
          <w:tab w:val="num" w:pos="4680"/>
        </w:tabs>
        <w:ind w:left="4680" w:hanging="360"/>
      </w:pPr>
    </w:lvl>
    <w:lvl w:ilvl="7" w:tplc="00190410" w:tentative="1">
      <w:start w:val="1"/>
      <w:numFmt w:val="lowerLetter"/>
      <w:lvlText w:val="%8."/>
      <w:lvlJc w:val="left"/>
      <w:pPr>
        <w:tabs>
          <w:tab w:val="num" w:pos="5400"/>
        </w:tabs>
        <w:ind w:left="5400" w:hanging="360"/>
      </w:pPr>
    </w:lvl>
    <w:lvl w:ilvl="8" w:tplc="001B0410" w:tentative="1">
      <w:start w:val="1"/>
      <w:numFmt w:val="lowerRoman"/>
      <w:lvlText w:val="%9."/>
      <w:lvlJc w:val="right"/>
      <w:pPr>
        <w:tabs>
          <w:tab w:val="num" w:pos="6120"/>
        </w:tabs>
        <w:ind w:left="6120" w:hanging="180"/>
      </w:pPr>
    </w:lvl>
  </w:abstractNum>
  <w:abstractNum w:abstractNumId="19" w15:restartNumberingAfterBreak="0">
    <w:nsid w:val="4D8A7D27"/>
    <w:multiLevelType w:val="hybridMultilevel"/>
    <w:tmpl w:val="5692898A"/>
    <w:lvl w:ilvl="0" w:tplc="4BC0AB1E">
      <w:start w:val="1996"/>
      <w:numFmt w:val="decimal"/>
      <w:lvlText w:val="%1-"/>
      <w:lvlJc w:val="left"/>
      <w:pPr>
        <w:tabs>
          <w:tab w:val="num" w:pos="2828"/>
        </w:tabs>
        <w:ind w:left="2828" w:hanging="2120"/>
      </w:pPr>
      <w:rPr>
        <w:rFonts w:hint="default"/>
      </w:rPr>
    </w:lvl>
    <w:lvl w:ilvl="1" w:tplc="00190409" w:tentative="1">
      <w:start w:val="1"/>
      <w:numFmt w:val="lowerLetter"/>
      <w:lvlText w:val="%2."/>
      <w:lvlJc w:val="left"/>
      <w:pPr>
        <w:tabs>
          <w:tab w:val="num" w:pos="1788"/>
        </w:tabs>
        <w:ind w:left="1788" w:hanging="360"/>
      </w:pPr>
    </w:lvl>
    <w:lvl w:ilvl="2" w:tplc="001B0409" w:tentative="1">
      <w:start w:val="1"/>
      <w:numFmt w:val="lowerRoman"/>
      <w:lvlText w:val="%3."/>
      <w:lvlJc w:val="right"/>
      <w:pPr>
        <w:tabs>
          <w:tab w:val="num" w:pos="2508"/>
        </w:tabs>
        <w:ind w:left="2508" w:hanging="180"/>
      </w:pPr>
    </w:lvl>
    <w:lvl w:ilvl="3" w:tplc="000F0409" w:tentative="1">
      <w:start w:val="1"/>
      <w:numFmt w:val="decimal"/>
      <w:lvlText w:val="%4."/>
      <w:lvlJc w:val="left"/>
      <w:pPr>
        <w:tabs>
          <w:tab w:val="num" w:pos="3228"/>
        </w:tabs>
        <w:ind w:left="3228" w:hanging="360"/>
      </w:pPr>
    </w:lvl>
    <w:lvl w:ilvl="4" w:tplc="00190409" w:tentative="1">
      <w:start w:val="1"/>
      <w:numFmt w:val="lowerLetter"/>
      <w:lvlText w:val="%5."/>
      <w:lvlJc w:val="left"/>
      <w:pPr>
        <w:tabs>
          <w:tab w:val="num" w:pos="3948"/>
        </w:tabs>
        <w:ind w:left="3948" w:hanging="360"/>
      </w:pPr>
    </w:lvl>
    <w:lvl w:ilvl="5" w:tplc="001B0409" w:tentative="1">
      <w:start w:val="1"/>
      <w:numFmt w:val="lowerRoman"/>
      <w:lvlText w:val="%6."/>
      <w:lvlJc w:val="right"/>
      <w:pPr>
        <w:tabs>
          <w:tab w:val="num" w:pos="4668"/>
        </w:tabs>
        <w:ind w:left="4668" w:hanging="180"/>
      </w:pPr>
    </w:lvl>
    <w:lvl w:ilvl="6" w:tplc="000F0409" w:tentative="1">
      <w:start w:val="1"/>
      <w:numFmt w:val="decimal"/>
      <w:lvlText w:val="%7."/>
      <w:lvlJc w:val="left"/>
      <w:pPr>
        <w:tabs>
          <w:tab w:val="num" w:pos="5388"/>
        </w:tabs>
        <w:ind w:left="5388" w:hanging="360"/>
      </w:pPr>
    </w:lvl>
    <w:lvl w:ilvl="7" w:tplc="00190409" w:tentative="1">
      <w:start w:val="1"/>
      <w:numFmt w:val="lowerLetter"/>
      <w:lvlText w:val="%8."/>
      <w:lvlJc w:val="left"/>
      <w:pPr>
        <w:tabs>
          <w:tab w:val="num" w:pos="6108"/>
        </w:tabs>
        <w:ind w:left="6108" w:hanging="360"/>
      </w:pPr>
    </w:lvl>
    <w:lvl w:ilvl="8" w:tplc="001B0409" w:tentative="1">
      <w:start w:val="1"/>
      <w:numFmt w:val="lowerRoman"/>
      <w:lvlText w:val="%9."/>
      <w:lvlJc w:val="right"/>
      <w:pPr>
        <w:tabs>
          <w:tab w:val="num" w:pos="6828"/>
        </w:tabs>
        <w:ind w:left="6828" w:hanging="180"/>
      </w:pPr>
    </w:lvl>
  </w:abstractNum>
  <w:abstractNum w:abstractNumId="20" w15:restartNumberingAfterBreak="0">
    <w:nsid w:val="4F0E7FBD"/>
    <w:multiLevelType w:val="hybridMultilevel"/>
    <w:tmpl w:val="49188D90"/>
    <w:lvl w:ilvl="0" w:tplc="DA046132">
      <w:start w:val="2003"/>
      <w:numFmt w:val="decimal"/>
      <w:lvlText w:val="%1"/>
      <w:lvlJc w:val="left"/>
      <w:pPr>
        <w:tabs>
          <w:tab w:val="num" w:pos="930"/>
        </w:tabs>
        <w:ind w:left="930" w:hanging="570"/>
      </w:pPr>
      <w:rPr>
        <w:rFonts w:hint="default"/>
        <w:i/>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1" w15:restartNumberingAfterBreak="0">
    <w:nsid w:val="50ED65AA"/>
    <w:multiLevelType w:val="hybridMultilevel"/>
    <w:tmpl w:val="E0A8297C"/>
    <w:lvl w:ilvl="0" w:tplc="000F0410">
      <w:start w:val="1"/>
      <w:numFmt w:val="decimal"/>
      <w:lvlText w:val="%1."/>
      <w:lvlJc w:val="left"/>
      <w:pPr>
        <w:tabs>
          <w:tab w:val="num" w:pos="720"/>
        </w:tabs>
        <w:ind w:left="720" w:hanging="360"/>
      </w:pPr>
    </w:lvl>
    <w:lvl w:ilvl="1" w:tplc="00190410" w:tentative="1">
      <w:start w:val="1"/>
      <w:numFmt w:val="lowerLetter"/>
      <w:lvlText w:val="%2."/>
      <w:lvlJc w:val="left"/>
      <w:pPr>
        <w:tabs>
          <w:tab w:val="num" w:pos="1440"/>
        </w:tabs>
        <w:ind w:left="1440" w:hanging="360"/>
      </w:pPr>
    </w:lvl>
    <w:lvl w:ilvl="2" w:tplc="001B0410" w:tentative="1">
      <w:start w:val="1"/>
      <w:numFmt w:val="lowerRoman"/>
      <w:lvlText w:val="%3."/>
      <w:lvlJc w:val="right"/>
      <w:pPr>
        <w:tabs>
          <w:tab w:val="num" w:pos="2160"/>
        </w:tabs>
        <w:ind w:left="2160" w:hanging="180"/>
      </w:pPr>
    </w:lvl>
    <w:lvl w:ilvl="3" w:tplc="000F0410" w:tentative="1">
      <w:start w:val="1"/>
      <w:numFmt w:val="decimal"/>
      <w:lvlText w:val="%4."/>
      <w:lvlJc w:val="left"/>
      <w:pPr>
        <w:tabs>
          <w:tab w:val="num" w:pos="2880"/>
        </w:tabs>
        <w:ind w:left="2880" w:hanging="360"/>
      </w:pPr>
    </w:lvl>
    <w:lvl w:ilvl="4" w:tplc="00190410" w:tentative="1">
      <w:start w:val="1"/>
      <w:numFmt w:val="lowerLetter"/>
      <w:lvlText w:val="%5."/>
      <w:lvlJc w:val="left"/>
      <w:pPr>
        <w:tabs>
          <w:tab w:val="num" w:pos="3600"/>
        </w:tabs>
        <w:ind w:left="3600" w:hanging="360"/>
      </w:pPr>
    </w:lvl>
    <w:lvl w:ilvl="5" w:tplc="001B0410" w:tentative="1">
      <w:start w:val="1"/>
      <w:numFmt w:val="lowerRoman"/>
      <w:lvlText w:val="%6."/>
      <w:lvlJc w:val="right"/>
      <w:pPr>
        <w:tabs>
          <w:tab w:val="num" w:pos="4320"/>
        </w:tabs>
        <w:ind w:left="4320" w:hanging="180"/>
      </w:pPr>
    </w:lvl>
    <w:lvl w:ilvl="6" w:tplc="000F0410" w:tentative="1">
      <w:start w:val="1"/>
      <w:numFmt w:val="decimal"/>
      <w:lvlText w:val="%7."/>
      <w:lvlJc w:val="left"/>
      <w:pPr>
        <w:tabs>
          <w:tab w:val="num" w:pos="5040"/>
        </w:tabs>
        <w:ind w:left="5040" w:hanging="360"/>
      </w:pPr>
    </w:lvl>
    <w:lvl w:ilvl="7" w:tplc="00190410" w:tentative="1">
      <w:start w:val="1"/>
      <w:numFmt w:val="lowerLetter"/>
      <w:lvlText w:val="%8."/>
      <w:lvlJc w:val="left"/>
      <w:pPr>
        <w:tabs>
          <w:tab w:val="num" w:pos="5760"/>
        </w:tabs>
        <w:ind w:left="5760" w:hanging="360"/>
      </w:pPr>
    </w:lvl>
    <w:lvl w:ilvl="8" w:tplc="001B0410" w:tentative="1">
      <w:start w:val="1"/>
      <w:numFmt w:val="lowerRoman"/>
      <w:lvlText w:val="%9."/>
      <w:lvlJc w:val="right"/>
      <w:pPr>
        <w:tabs>
          <w:tab w:val="num" w:pos="6480"/>
        </w:tabs>
        <w:ind w:left="6480" w:hanging="180"/>
      </w:pPr>
    </w:lvl>
  </w:abstractNum>
  <w:abstractNum w:abstractNumId="22" w15:restartNumberingAfterBreak="0">
    <w:nsid w:val="51DA5334"/>
    <w:multiLevelType w:val="hybridMultilevel"/>
    <w:tmpl w:val="8094186A"/>
    <w:lvl w:ilvl="0" w:tplc="AC025950">
      <w:start w:val="800"/>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55E02EAF"/>
    <w:multiLevelType w:val="hybridMultilevel"/>
    <w:tmpl w:val="7374C84E"/>
    <w:lvl w:ilvl="0" w:tplc="000F0410">
      <w:start w:val="1"/>
      <w:numFmt w:val="decimal"/>
      <w:lvlText w:val="%1."/>
      <w:lvlJc w:val="left"/>
      <w:pPr>
        <w:tabs>
          <w:tab w:val="num" w:pos="1285"/>
        </w:tabs>
        <w:ind w:left="1285" w:hanging="360"/>
      </w:pPr>
    </w:lvl>
    <w:lvl w:ilvl="1" w:tplc="00190410">
      <w:start w:val="1"/>
      <w:numFmt w:val="lowerLetter"/>
      <w:lvlText w:val="%2."/>
      <w:lvlJc w:val="left"/>
      <w:pPr>
        <w:tabs>
          <w:tab w:val="num" w:pos="2005"/>
        </w:tabs>
        <w:ind w:left="2005" w:hanging="360"/>
      </w:pPr>
    </w:lvl>
    <w:lvl w:ilvl="2" w:tplc="001B0410" w:tentative="1">
      <w:start w:val="1"/>
      <w:numFmt w:val="lowerRoman"/>
      <w:lvlText w:val="%3."/>
      <w:lvlJc w:val="right"/>
      <w:pPr>
        <w:tabs>
          <w:tab w:val="num" w:pos="2725"/>
        </w:tabs>
        <w:ind w:left="2725" w:hanging="180"/>
      </w:pPr>
    </w:lvl>
    <w:lvl w:ilvl="3" w:tplc="000F0410" w:tentative="1">
      <w:start w:val="1"/>
      <w:numFmt w:val="decimal"/>
      <w:lvlText w:val="%4."/>
      <w:lvlJc w:val="left"/>
      <w:pPr>
        <w:tabs>
          <w:tab w:val="num" w:pos="3445"/>
        </w:tabs>
        <w:ind w:left="3445" w:hanging="360"/>
      </w:pPr>
    </w:lvl>
    <w:lvl w:ilvl="4" w:tplc="00190410" w:tentative="1">
      <w:start w:val="1"/>
      <w:numFmt w:val="lowerLetter"/>
      <w:lvlText w:val="%5."/>
      <w:lvlJc w:val="left"/>
      <w:pPr>
        <w:tabs>
          <w:tab w:val="num" w:pos="4165"/>
        </w:tabs>
        <w:ind w:left="4165" w:hanging="360"/>
      </w:pPr>
    </w:lvl>
    <w:lvl w:ilvl="5" w:tplc="001B0410" w:tentative="1">
      <w:start w:val="1"/>
      <w:numFmt w:val="lowerRoman"/>
      <w:lvlText w:val="%6."/>
      <w:lvlJc w:val="right"/>
      <w:pPr>
        <w:tabs>
          <w:tab w:val="num" w:pos="4885"/>
        </w:tabs>
        <w:ind w:left="4885" w:hanging="180"/>
      </w:pPr>
    </w:lvl>
    <w:lvl w:ilvl="6" w:tplc="000F0410" w:tentative="1">
      <w:start w:val="1"/>
      <w:numFmt w:val="decimal"/>
      <w:lvlText w:val="%7."/>
      <w:lvlJc w:val="left"/>
      <w:pPr>
        <w:tabs>
          <w:tab w:val="num" w:pos="5605"/>
        </w:tabs>
        <w:ind w:left="5605" w:hanging="360"/>
      </w:pPr>
    </w:lvl>
    <w:lvl w:ilvl="7" w:tplc="00190410" w:tentative="1">
      <w:start w:val="1"/>
      <w:numFmt w:val="lowerLetter"/>
      <w:lvlText w:val="%8."/>
      <w:lvlJc w:val="left"/>
      <w:pPr>
        <w:tabs>
          <w:tab w:val="num" w:pos="6325"/>
        </w:tabs>
        <w:ind w:left="6325" w:hanging="360"/>
      </w:pPr>
    </w:lvl>
    <w:lvl w:ilvl="8" w:tplc="001B0410" w:tentative="1">
      <w:start w:val="1"/>
      <w:numFmt w:val="lowerRoman"/>
      <w:lvlText w:val="%9."/>
      <w:lvlJc w:val="right"/>
      <w:pPr>
        <w:tabs>
          <w:tab w:val="num" w:pos="7045"/>
        </w:tabs>
        <w:ind w:left="7045" w:hanging="180"/>
      </w:pPr>
    </w:lvl>
  </w:abstractNum>
  <w:abstractNum w:abstractNumId="24" w15:restartNumberingAfterBreak="0">
    <w:nsid w:val="56E26B71"/>
    <w:multiLevelType w:val="hybridMultilevel"/>
    <w:tmpl w:val="B19ACCF8"/>
    <w:lvl w:ilvl="0" w:tplc="AC025950">
      <w:start w:val="80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83533DD"/>
    <w:multiLevelType w:val="hybridMultilevel"/>
    <w:tmpl w:val="A8DEFCC4"/>
    <w:lvl w:ilvl="0" w:tplc="000F0410">
      <w:start w:val="1"/>
      <w:numFmt w:val="decimal"/>
      <w:lvlText w:val="%1."/>
      <w:lvlJc w:val="left"/>
      <w:pPr>
        <w:tabs>
          <w:tab w:val="num" w:pos="360"/>
        </w:tabs>
        <w:ind w:left="360" w:hanging="360"/>
      </w:pPr>
    </w:lvl>
    <w:lvl w:ilvl="1" w:tplc="00190410" w:tentative="1">
      <w:start w:val="1"/>
      <w:numFmt w:val="lowerLetter"/>
      <w:lvlText w:val="%2."/>
      <w:lvlJc w:val="left"/>
      <w:pPr>
        <w:tabs>
          <w:tab w:val="num" w:pos="1080"/>
        </w:tabs>
        <w:ind w:left="1080" w:hanging="360"/>
      </w:pPr>
    </w:lvl>
    <w:lvl w:ilvl="2" w:tplc="001B0410" w:tentative="1">
      <w:start w:val="1"/>
      <w:numFmt w:val="lowerRoman"/>
      <w:lvlText w:val="%3."/>
      <w:lvlJc w:val="right"/>
      <w:pPr>
        <w:tabs>
          <w:tab w:val="num" w:pos="1800"/>
        </w:tabs>
        <w:ind w:left="1800" w:hanging="180"/>
      </w:pPr>
    </w:lvl>
    <w:lvl w:ilvl="3" w:tplc="000F0410" w:tentative="1">
      <w:start w:val="1"/>
      <w:numFmt w:val="decimal"/>
      <w:lvlText w:val="%4."/>
      <w:lvlJc w:val="left"/>
      <w:pPr>
        <w:tabs>
          <w:tab w:val="num" w:pos="2520"/>
        </w:tabs>
        <w:ind w:left="2520" w:hanging="360"/>
      </w:pPr>
    </w:lvl>
    <w:lvl w:ilvl="4" w:tplc="00190410" w:tentative="1">
      <w:start w:val="1"/>
      <w:numFmt w:val="lowerLetter"/>
      <w:lvlText w:val="%5."/>
      <w:lvlJc w:val="left"/>
      <w:pPr>
        <w:tabs>
          <w:tab w:val="num" w:pos="3240"/>
        </w:tabs>
        <w:ind w:left="3240" w:hanging="360"/>
      </w:pPr>
    </w:lvl>
    <w:lvl w:ilvl="5" w:tplc="001B0410" w:tentative="1">
      <w:start w:val="1"/>
      <w:numFmt w:val="lowerRoman"/>
      <w:lvlText w:val="%6."/>
      <w:lvlJc w:val="right"/>
      <w:pPr>
        <w:tabs>
          <w:tab w:val="num" w:pos="3960"/>
        </w:tabs>
        <w:ind w:left="3960" w:hanging="180"/>
      </w:pPr>
    </w:lvl>
    <w:lvl w:ilvl="6" w:tplc="000F0410" w:tentative="1">
      <w:start w:val="1"/>
      <w:numFmt w:val="decimal"/>
      <w:lvlText w:val="%7."/>
      <w:lvlJc w:val="left"/>
      <w:pPr>
        <w:tabs>
          <w:tab w:val="num" w:pos="4680"/>
        </w:tabs>
        <w:ind w:left="4680" w:hanging="360"/>
      </w:pPr>
    </w:lvl>
    <w:lvl w:ilvl="7" w:tplc="00190410" w:tentative="1">
      <w:start w:val="1"/>
      <w:numFmt w:val="lowerLetter"/>
      <w:lvlText w:val="%8."/>
      <w:lvlJc w:val="left"/>
      <w:pPr>
        <w:tabs>
          <w:tab w:val="num" w:pos="5400"/>
        </w:tabs>
        <w:ind w:left="5400" w:hanging="360"/>
      </w:pPr>
    </w:lvl>
    <w:lvl w:ilvl="8" w:tplc="001B0410" w:tentative="1">
      <w:start w:val="1"/>
      <w:numFmt w:val="lowerRoman"/>
      <w:lvlText w:val="%9."/>
      <w:lvlJc w:val="right"/>
      <w:pPr>
        <w:tabs>
          <w:tab w:val="num" w:pos="6120"/>
        </w:tabs>
        <w:ind w:left="6120" w:hanging="180"/>
      </w:pPr>
    </w:lvl>
  </w:abstractNum>
  <w:abstractNum w:abstractNumId="26" w15:restartNumberingAfterBreak="0">
    <w:nsid w:val="5B36782D"/>
    <w:multiLevelType w:val="hybridMultilevel"/>
    <w:tmpl w:val="74C04958"/>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7" w15:restartNumberingAfterBreak="0">
    <w:nsid w:val="5D05625B"/>
    <w:multiLevelType w:val="hybridMultilevel"/>
    <w:tmpl w:val="75E09C06"/>
    <w:lvl w:ilvl="0" w:tplc="0C2C1D00">
      <w:start w:val="1996"/>
      <w:numFmt w:val="decimal"/>
      <w:lvlText w:val="%1"/>
      <w:lvlJc w:val="left"/>
      <w:pPr>
        <w:tabs>
          <w:tab w:val="num" w:pos="840"/>
        </w:tabs>
        <w:ind w:left="840" w:hanging="48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8" w15:restartNumberingAfterBreak="0">
    <w:nsid w:val="6AA760D9"/>
    <w:multiLevelType w:val="hybridMultilevel"/>
    <w:tmpl w:val="6DA85F1A"/>
    <w:lvl w:ilvl="0" w:tplc="0410000F">
      <w:start w:val="1"/>
      <w:numFmt w:val="decimal"/>
      <w:lvlText w:val="%1."/>
      <w:lvlJc w:val="left"/>
      <w:pPr>
        <w:tabs>
          <w:tab w:val="num" w:pos="720"/>
        </w:tabs>
        <w:ind w:left="720" w:hanging="360"/>
      </w:pPr>
    </w:lvl>
    <w:lvl w:ilvl="1" w:tplc="04100019">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9" w15:restartNumberingAfterBreak="0">
    <w:nsid w:val="715E6B8A"/>
    <w:multiLevelType w:val="hybridMultilevel"/>
    <w:tmpl w:val="5AD03B40"/>
    <w:lvl w:ilvl="0" w:tplc="1C7C131C">
      <w:start w:val="1939"/>
      <w:numFmt w:val="bullet"/>
      <w:lvlText w:val=""/>
      <w:lvlJc w:val="left"/>
      <w:pPr>
        <w:ind w:left="580" w:hanging="360"/>
      </w:pPr>
      <w:rPr>
        <w:rFonts w:ascii="Symbol" w:eastAsia="Times New Roman" w:hAnsi="Symbol" w:cs="Times New Roman" w:hint="default"/>
      </w:rPr>
    </w:lvl>
    <w:lvl w:ilvl="1" w:tplc="04090003" w:tentative="1">
      <w:start w:val="1"/>
      <w:numFmt w:val="bullet"/>
      <w:lvlText w:val="o"/>
      <w:lvlJc w:val="left"/>
      <w:pPr>
        <w:ind w:left="1300" w:hanging="360"/>
      </w:pPr>
      <w:rPr>
        <w:rFonts w:ascii="Courier New" w:hAnsi="Courier New" w:cs="Courier New" w:hint="default"/>
      </w:rPr>
    </w:lvl>
    <w:lvl w:ilvl="2" w:tplc="04090005" w:tentative="1">
      <w:start w:val="1"/>
      <w:numFmt w:val="bullet"/>
      <w:lvlText w:val=""/>
      <w:lvlJc w:val="left"/>
      <w:pPr>
        <w:ind w:left="2020" w:hanging="360"/>
      </w:pPr>
      <w:rPr>
        <w:rFonts w:ascii="Wingdings" w:hAnsi="Wingdings" w:hint="default"/>
      </w:rPr>
    </w:lvl>
    <w:lvl w:ilvl="3" w:tplc="04090001" w:tentative="1">
      <w:start w:val="1"/>
      <w:numFmt w:val="bullet"/>
      <w:lvlText w:val=""/>
      <w:lvlJc w:val="left"/>
      <w:pPr>
        <w:ind w:left="2740" w:hanging="360"/>
      </w:pPr>
      <w:rPr>
        <w:rFonts w:ascii="Symbol" w:hAnsi="Symbol" w:hint="default"/>
      </w:rPr>
    </w:lvl>
    <w:lvl w:ilvl="4" w:tplc="04090003" w:tentative="1">
      <w:start w:val="1"/>
      <w:numFmt w:val="bullet"/>
      <w:lvlText w:val="o"/>
      <w:lvlJc w:val="left"/>
      <w:pPr>
        <w:ind w:left="3460" w:hanging="360"/>
      </w:pPr>
      <w:rPr>
        <w:rFonts w:ascii="Courier New" w:hAnsi="Courier New" w:cs="Courier New" w:hint="default"/>
      </w:rPr>
    </w:lvl>
    <w:lvl w:ilvl="5" w:tplc="04090005" w:tentative="1">
      <w:start w:val="1"/>
      <w:numFmt w:val="bullet"/>
      <w:lvlText w:val=""/>
      <w:lvlJc w:val="left"/>
      <w:pPr>
        <w:ind w:left="4180" w:hanging="360"/>
      </w:pPr>
      <w:rPr>
        <w:rFonts w:ascii="Wingdings" w:hAnsi="Wingdings" w:hint="default"/>
      </w:rPr>
    </w:lvl>
    <w:lvl w:ilvl="6" w:tplc="04090001" w:tentative="1">
      <w:start w:val="1"/>
      <w:numFmt w:val="bullet"/>
      <w:lvlText w:val=""/>
      <w:lvlJc w:val="left"/>
      <w:pPr>
        <w:ind w:left="4900" w:hanging="360"/>
      </w:pPr>
      <w:rPr>
        <w:rFonts w:ascii="Symbol" w:hAnsi="Symbol" w:hint="default"/>
      </w:rPr>
    </w:lvl>
    <w:lvl w:ilvl="7" w:tplc="04090003" w:tentative="1">
      <w:start w:val="1"/>
      <w:numFmt w:val="bullet"/>
      <w:lvlText w:val="o"/>
      <w:lvlJc w:val="left"/>
      <w:pPr>
        <w:ind w:left="5620" w:hanging="360"/>
      </w:pPr>
      <w:rPr>
        <w:rFonts w:ascii="Courier New" w:hAnsi="Courier New" w:cs="Courier New" w:hint="default"/>
      </w:rPr>
    </w:lvl>
    <w:lvl w:ilvl="8" w:tplc="04090005" w:tentative="1">
      <w:start w:val="1"/>
      <w:numFmt w:val="bullet"/>
      <w:lvlText w:val=""/>
      <w:lvlJc w:val="left"/>
      <w:pPr>
        <w:ind w:left="6340" w:hanging="360"/>
      </w:pPr>
      <w:rPr>
        <w:rFonts w:ascii="Wingdings" w:hAnsi="Wingdings" w:hint="default"/>
      </w:rPr>
    </w:lvl>
  </w:abstractNum>
  <w:abstractNum w:abstractNumId="30" w15:restartNumberingAfterBreak="0">
    <w:nsid w:val="7A137842"/>
    <w:multiLevelType w:val="hybridMultilevel"/>
    <w:tmpl w:val="C526E386"/>
    <w:lvl w:ilvl="0" w:tplc="7CF2BB78">
      <w:start w:val="2008"/>
      <w:numFmt w:val="decimal"/>
      <w:lvlText w:val="%1"/>
      <w:lvlJc w:val="left"/>
      <w:pPr>
        <w:tabs>
          <w:tab w:val="num" w:pos="920"/>
        </w:tabs>
        <w:ind w:left="920" w:hanging="560"/>
      </w:pPr>
      <w:rPr>
        <w:rFonts w:hint="default"/>
      </w:rPr>
    </w:lvl>
    <w:lvl w:ilvl="1" w:tplc="00190410">
      <w:start w:val="1"/>
      <w:numFmt w:val="lowerLetter"/>
      <w:lvlText w:val="%2."/>
      <w:lvlJc w:val="left"/>
      <w:pPr>
        <w:tabs>
          <w:tab w:val="num" w:pos="1440"/>
        </w:tabs>
        <w:ind w:left="1440" w:hanging="360"/>
      </w:pPr>
    </w:lvl>
    <w:lvl w:ilvl="2" w:tplc="001B0410" w:tentative="1">
      <w:start w:val="1"/>
      <w:numFmt w:val="lowerRoman"/>
      <w:lvlText w:val="%3."/>
      <w:lvlJc w:val="right"/>
      <w:pPr>
        <w:tabs>
          <w:tab w:val="num" w:pos="2160"/>
        </w:tabs>
        <w:ind w:left="2160" w:hanging="180"/>
      </w:pPr>
    </w:lvl>
    <w:lvl w:ilvl="3" w:tplc="000F0410" w:tentative="1">
      <w:start w:val="1"/>
      <w:numFmt w:val="decimal"/>
      <w:lvlText w:val="%4."/>
      <w:lvlJc w:val="left"/>
      <w:pPr>
        <w:tabs>
          <w:tab w:val="num" w:pos="2880"/>
        </w:tabs>
        <w:ind w:left="2880" w:hanging="360"/>
      </w:pPr>
    </w:lvl>
    <w:lvl w:ilvl="4" w:tplc="00190410" w:tentative="1">
      <w:start w:val="1"/>
      <w:numFmt w:val="lowerLetter"/>
      <w:lvlText w:val="%5."/>
      <w:lvlJc w:val="left"/>
      <w:pPr>
        <w:tabs>
          <w:tab w:val="num" w:pos="3600"/>
        </w:tabs>
        <w:ind w:left="3600" w:hanging="360"/>
      </w:pPr>
    </w:lvl>
    <w:lvl w:ilvl="5" w:tplc="001B0410" w:tentative="1">
      <w:start w:val="1"/>
      <w:numFmt w:val="lowerRoman"/>
      <w:lvlText w:val="%6."/>
      <w:lvlJc w:val="right"/>
      <w:pPr>
        <w:tabs>
          <w:tab w:val="num" w:pos="4320"/>
        </w:tabs>
        <w:ind w:left="4320" w:hanging="180"/>
      </w:pPr>
    </w:lvl>
    <w:lvl w:ilvl="6" w:tplc="000F0410" w:tentative="1">
      <w:start w:val="1"/>
      <w:numFmt w:val="decimal"/>
      <w:lvlText w:val="%7."/>
      <w:lvlJc w:val="left"/>
      <w:pPr>
        <w:tabs>
          <w:tab w:val="num" w:pos="5040"/>
        </w:tabs>
        <w:ind w:left="5040" w:hanging="360"/>
      </w:pPr>
    </w:lvl>
    <w:lvl w:ilvl="7" w:tplc="00190410" w:tentative="1">
      <w:start w:val="1"/>
      <w:numFmt w:val="lowerLetter"/>
      <w:lvlText w:val="%8."/>
      <w:lvlJc w:val="left"/>
      <w:pPr>
        <w:tabs>
          <w:tab w:val="num" w:pos="5760"/>
        </w:tabs>
        <w:ind w:left="5760" w:hanging="360"/>
      </w:pPr>
    </w:lvl>
    <w:lvl w:ilvl="8" w:tplc="001B0410" w:tentative="1">
      <w:start w:val="1"/>
      <w:numFmt w:val="lowerRoman"/>
      <w:lvlText w:val="%9."/>
      <w:lvlJc w:val="right"/>
      <w:pPr>
        <w:tabs>
          <w:tab w:val="num" w:pos="6480"/>
        </w:tabs>
        <w:ind w:left="6480" w:hanging="180"/>
      </w:pPr>
    </w:lvl>
  </w:abstractNum>
  <w:abstractNum w:abstractNumId="31" w15:restartNumberingAfterBreak="0">
    <w:nsid w:val="7A1E1905"/>
    <w:multiLevelType w:val="hybridMultilevel"/>
    <w:tmpl w:val="ED62548E"/>
    <w:lvl w:ilvl="0" w:tplc="5CF88C9A">
      <w:start w:val="2005"/>
      <w:numFmt w:val="decimal"/>
      <w:lvlText w:val="%1-"/>
      <w:lvlJc w:val="left"/>
      <w:pPr>
        <w:tabs>
          <w:tab w:val="num" w:pos="2484"/>
        </w:tabs>
        <w:ind w:left="2484" w:hanging="360"/>
      </w:pPr>
      <w:rPr>
        <w:rFonts w:hint="default"/>
      </w:rPr>
    </w:lvl>
    <w:lvl w:ilvl="1" w:tplc="00190409" w:tentative="1">
      <w:start w:val="1"/>
      <w:numFmt w:val="lowerLetter"/>
      <w:lvlText w:val="%2."/>
      <w:lvlJc w:val="left"/>
      <w:pPr>
        <w:tabs>
          <w:tab w:val="num" w:pos="3204"/>
        </w:tabs>
        <w:ind w:left="3204" w:hanging="360"/>
      </w:pPr>
    </w:lvl>
    <w:lvl w:ilvl="2" w:tplc="001B0409" w:tentative="1">
      <w:start w:val="1"/>
      <w:numFmt w:val="lowerRoman"/>
      <w:lvlText w:val="%3."/>
      <w:lvlJc w:val="right"/>
      <w:pPr>
        <w:tabs>
          <w:tab w:val="num" w:pos="3924"/>
        </w:tabs>
        <w:ind w:left="3924" w:hanging="180"/>
      </w:pPr>
    </w:lvl>
    <w:lvl w:ilvl="3" w:tplc="000F0409" w:tentative="1">
      <w:start w:val="1"/>
      <w:numFmt w:val="decimal"/>
      <w:lvlText w:val="%4."/>
      <w:lvlJc w:val="left"/>
      <w:pPr>
        <w:tabs>
          <w:tab w:val="num" w:pos="4644"/>
        </w:tabs>
        <w:ind w:left="4644" w:hanging="360"/>
      </w:pPr>
    </w:lvl>
    <w:lvl w:ilvl="4" w:tplc="00190409" w:tentative="1">
      <w:start w:val="1"/>
      <w:numFmt w:val="lowerLetter"/>
      <w:lvlText w:val="%5."/>
      <w:lvlJc w:val="left"/>
      <w:pPr>
        <w:tabs>
          <w:tab w:val="num" w:pos="5364"/>
        </w:tabs>
        <w:ind w:left="5364" w:hanging="360"/>
      </w:pPr>
    </w:lvl>
    <w:lvl w:ilvl="5" w:tplc="001B0409" w:tentative="1">
      <w:start w:val="1"/>
      <w:numFmt w:val="lowerRoman"/>
      <w:lvlText w:val="%6."/>
      <w:lvlJc w:val="right"/>
      <w:pPr>
        <w:tabs>
          <w:tab w:val="num" w:pos="6084"/>
        </w:tabs>
        <w:ind w:left="6084" w:hanging="180"/>
      </w:pPr>
    </w:lvl>
    <w:lvl w:ilvl="6" w:tplc="000F0409" w:tentative="1">
      <w:start w:val="1"/>
      <w:numFmt w:val="decimal"/>
      <w:lvlText w:val="%7."/>
      <w:lvlJc w:val="left"/>
      <w:pPr>
        <w:tabs>
          <w:tab w:val="num" w:pos="6804"/>
        </w:tabs>
        <w:ind w:left="6804" w:hanging="360"/>
      </w:pPr>
    </w:lvl>
    <w:lvl w:ilvl="7" w:tplc="00190409" w:tentative="1">
      <w:start w:val="1"/>
      <w:numFmt w:val="lowerLetter"/>
      <w:lvlText w:val="%8."/>
      <w:lvlJc w:val="left"/>
      <w:pPr>
        <w:tabs>
          <w:tab w:val="num" w:pos="7524"/>
        </w:tabs>
        <w:ind w:left="7524" w:hanging="360"/>
      </w:pPr>
    </w:lvl>
    <w:lvl w:ilvl="8" w:tplc="001B0409" w:tentative="1">
      <w:start w:val="1"/>
      <w:numFmt w:val="lowerRoman"/>
      <w:lvlText w:val="%9."/>
      <w:lvlJc w:val="right"/>
      <w:pPr>
        <w:tabs>
          <w:tab w:val="num" w:pos="8244"/>
        </w:tabs>
        <w:ind w:left="8244" w:hanging="180"/>
      </w:pPr>
    </w:lvl>
  </w:abstractNum>
  <w:abstractNum w:abstractNumId="32" w15:restartNumberingAfterBreak="0">
    <w:nsid w:val="7E7F1C22"/>
    <w:multiLevelType w:val="hybridMultilevel"/>
    <w:tmpl w:val="154EA32E"/>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3" w15:restartNumberingAfterBreak="0">
    <w:nsid w:val="7FA47FDF"/>
    <w:multiLevelType w:val="hybridMultilevel"/>
    <w:tmpl w:val="4CF48614"/>
    <w:lvl w:ilvl="0" w:tplc="957AD9FC">
      <w:start w:val="3"/>
      <w:numFmt w:val="bullet"/>
      <w:lvlText w:val=""/>
      <w:lvlJc w:val="left"/>
      <w:pPr>
        <w:ind w:left="1060" w:hanging="360"/>
      </w:pPr>
      <w:rPr>
        <w:rFonts w:ascii="Symbol" w:eastAsia="Times New Roman" w:hAnsi="Symbol" w:cs="Times New Roman" w:hint="default"/>
      </w:rPr>
    </w:lvl>
    <w:lvl w:ilvl="1" w:tplc="04090003" w:tentative="1">
      <w:start w:val="1"/>
      <w:numFmt w:val="bullet"/>
      <w:lvlText w:val="o"/>
      <w:lvlJc w:val="left"/>
      <w:pPr>
        <w:ind w:left="1780" w:hanging="360"/>
      </w:pPr>
      <w:rPr>
        <w:rFonts w:ascii="Courier New" w:hAnsi="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hint="default"/>
      </w:rPr>
    </w:lvl>
    <w:lvl w:ilvl="8" w:tplc="04090005" w:tentative="1">
      <w:start w:val="1"/>
      <w:numFmt w:val="bullet"/>
      <w:lvlText w:val=""/>
      <w:lvlJc w:val="left"/>
      <w:pPr>
        <w:ind w:left="6820" w:hanging="360"/>
      </w:pPr>
      <w:rPr>
        <w:rFonts w:ascii="Wingdings" w:hAnsi="Wingdings" w:hint="default"/>
      </w:rPr>
    </w:lvl>
  </w:abstractNum>
  <w:num w:numId="1" w16cid:durableId="239020484">
    <w:abstractNumId w:val="0"/>
  </w:num>
  <w:num w:numId="2" w16cid:durableId="471094808">
    <w:abstractNumId w:val="12"/>
  </w:num>
  <w:num w:numId="3" w16cid:durableId="1058699758">
    <w:abstractNumId w:val="8"/>
  </w:num>
  <w:num w:numId="4" w16cid:durableId="1367829907">
    <w:abstractNumId w:val="19"/>
  </w:num>
  <w:num w:numId="5" w16cid:durableId="855996562">
    <w:abstractNumId w:val="31"/>
  </w:num>
  <w:num w:numId="6" w16cid:durableId="1667973406">
    <w:abstractNumId w:val="27"/>
  </w:num>
  <w:num w:numId="7" w16cid:durableId="360474246">
    <w:abstractNumId w:val="20"/>
  </w:num>
  <w:num w:numId="8" w16cid:durableId="286862435">
    <w:abstractNumId w:val="28"/>
  </w:num>
  <w:num w:numId="9" w16cid:durableId="1704788884">
    <w:abstractNumId w:val="5"/>
  </w:num>
  <w:num w:numId="10" w16cid:durableId="1638874312">
    <w:abstractNumId w:val="10"/>
  </w:num>
  <w:num w:numId="11" w16cid:durableId="1563053545">
    <w:abstractNumId w:val="11"/>
  </w:num>
  <w:num w:numId="12" w16cid:durableId="1271862985">
    <w:abstractNumId w:val="30"/>
  </w:num>
  <w:num w:numId="13" w16cid:durableId="732234386">
    <w:abstractNumId w:val="21"/>
  </w:num>
  <w:num w:numId="14" w16cid:durableId="1128472505">
    <w:abstractNumId w:val="17"/>
  </w:num>
  <w:num w:numId="15" w16cid:durableId="1947036842">
    <w:abstractNumId w:val="33"/>
  </w:num>
  <w:num w:numId="16" w16cid:durableId="1635719669">
    <w:abstractNumId w:val="23"/>
  </w:num>
  <w:num w:numId="17" w16cid:durableId="339165864">
    <w:abstractNumId w:val="6"/>
  </w:num>
  <w:num w:numId="18" w16cid:durableId="767045890">
    <w:abstractNumId w:val="14"/>
  </w:num>
  <w:num w:numId="19" w16cid:durableId="1507792828">
    <w:abstractNumId w:val="9"/>
  </w:num>
  <w:num w:numId="20" w16cid:durableId="632832710">
    <w:abstractNumId w:val="18"/>
  </w:num>
  <w:num w:numId="21" w16cid:durableId="1456951114">
    <w:abstractNumId w:val="16"/>
  </w:num>
  <w:num w:numId="22" w16cid:durableId="598367699">
    <w:abstractNumId w:val="4"/>
  </w:num>
  <w:num w:numId="23" w16cid:durableId="1826504065">
    <w:abstractNumId w:val="2"/>
  </w:num>
  <w:num w:numId="24" w16cid:durableId="185096545">
    <w:abstractNumId w:val="15"/>
  </w:num>
  <w:num w:numId="25" w16cid:durableId="1032347190">
    <w:abstractNumId w:val="32"/>
  </w:num>
  <w:num w:numId="26" w16cid:durableId="1764956917">
    <w:abstractNumId w:val="29"/>
  </w:num>
  <w:num w:numId="27" w16cid:durableId="1338579325">
    <w:abstractNumId w:val="1"/>
  </w:num>
  <w:num w:numId="28" w16cid:durableId="1596354558">
    <w:abstractNumId w:val="7"/>
  </w:num>
  <w:num w:numId="29" w16cid:durableId="1147894763">
    <w:abstractNumId w:val="25"/>
  </w:num>
  <w:num w:numId="30" w16cid:durableId="1823694782">
    <w:abstractNumId w:val="13"/>
  </w:num>
  <w:num w:numId="31" w16cid:durableId="1202934242">
    <w:abstractNumId w:val="26"/>
  </w:num>
  <w:num w:numId="32" w16cid:durableId="2134471113">
    <w:abstractNumId w:val="24"/>
  </w:num>
  <w:num w:numId="33" w16cid:durableId="781923613">
    <w:abstractNumId w:val="22"/>
  </w:num>
  <w:num w:numId="34" w16cid:durableId="85114670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C6475"/>
    <w:rsid w:val="000003D7"/>
    <w:rsid w:val="0000240C"/>
    <w:rsid w:val="00002C02"/>
    <w:rsid w:val="00003A37"/>
    <w:rsid w:val="00006DD2"/>
    <w:rsid w:val="00007C8C"/>
    <w:rsid w:val="00011606"/>
    <w:rsid w:val="0001596E"/>
    <w:rsid w:val="000178EA"/>
    <w:rsid w:val="0002215F"/>
    <w:rsid w:val="000259D7"/>
    <w:rsid w:val="00026F36"/>
    <w:rsid w:val="00027282"/>
    <w:rsid w:val="00027AE5"/>
    <w:rsid w:val="00032D47"/>
    <w:rsid w:val="00036506"/>
    <w:rsid w:val="000405F0"/>
    <w:rsid w:val="0004793C"/>
    <w:rsid w:val="00052437"/>
    <w:rsid w:val="00054542"/>
    <w:rsid w:val="00054787"/>
    <w:rsid w:val="00056883"/>
    <w:rsid w:val="00056AFD"/>
    <w:rsid w:val="0006106F"/>
    <w:rsid w:val="00061677"/>
    <w:rsid w:val="00070BAF"/>
    <w:rsid w:val="00071910"/>
    <w:rsid w:val="00071B40"/>
    <w:rsid w:val="00071CB9"/>
    <w:rsid w:val="000724FD"/>
    <w:rsid w:val="000725FA"/>
    <w:rsid w:val="00072BAF"/>
    <w:rsid w:val="00073594"/>
    <w:rsid w:val="0007440F"/>
    <w:rsid w:val="00074460"/>
    <w:rsid w:val="00075861"/>
    <w:rsid w:val="00075C70"/>
    <w:rsid w:val="00081093"/>
    <w:rsid w:val="00086A17"/>
    <w:rsid w:val="0009042D"/>
    <w:rsid w:val="0009059E"/>
    <w:rsid w:val="000906D9"/>
    <w:rsid w:val="000907A8"/>
    <w:rsid w:val="0009284E"/>
    <w:rsid w:val="000939A3"/>
    <w:rsid w:val="00095025"/>
    <w:rsid w:val="00096B7D"/>
    <w:rsid w:val="00096D84"/>
    <w:rsid w:val="00097F54"/>
    <w:rsid w:val="000A026B"/>
    <w:rsid w:val="000A07C5"/>
    <w:rsid w:val="000A2F07"/>
    <w:rsid w:val="000A4F22"/>
    <w:rsid w:val="000A566A"/>
    <w:rsid w:val="000A78C9"/>
    <w:rsid w:val="000B2BA8"/>
    <w:rsid w:val="000B7054"/>
    <w:rsid w:val="000B7C60"/>
    <w:rsid w:val="000C1CC7"/>
    <w:rsid w:val="000D0BAE"/>
    <w:rsid w:val="000D4609"/>
    <w:rsid w:val="000D4D52"/>
    <w:rsid w:val="000E1DC4"/>
    <w:rsid w:val="000E318A"/>
    <w:rsid w:val="000E4CA1"/>
    <w:rsid w:val="000E6CF0"/>
    <w:rsid w:val="000F1D27"/>
    <w:rsid w:val="000F37E6"/>
    <w:rsid w:val="000F5AC0"/>
    <w:rsid w:val="000F69F2"/>
    <w:rsid w:val="000F7A10"/>
    <w:rsid w:val="00102021"/>
    <w:rsid w:val="001069C6"/>
    <w:rsid w:val="00106BDD"/>
    <w:rsid w:val="00107AA4"/>
    <w:rsid w:val="001106AA"/>
    <w:rsid w:val="00111C86"/>
    <w:rsid w:val="00114E35"/>
    <w:rsid w:val="00116B47"/>
    <w:rsid w:val="00120F48"/>
    <w:rsid w:val="00126E0D"/>
    <w:rsid w:val="00127086"/>
    <w:rsid w:val="00127BC2"/>
    <w:rsid w:val="001308E7"/>
    <w:rsid w:val="00132527"/>
    <w:rsid w:val="001369CC"/>
    <w:rsid w:val="00137ECD"/>
    <w:rsid w:val="00140BE5"/>
    <w:rsid w:val="00142145"/>
    <w:rsid w:val="001432D3"/>
    <w:rsid w:val="001447E4"/>
    <w:rsid w:val="001461C5"/>
    <w:rsid w:val="00147902"/>
    <w:rsid w:val="00147B01"/>
    <w:rsid w:val="00150875"/>
    <w:rsid w:val="00153885"/>
    <w:rsid w:val="00155633"/>
    <w:rsid w:val="00164B15"/>
    <w:rsid w:val="001667B7"/>
    <w:rsid w:val="0017104C"/>
    <w:rsid w:val="00172CFD"/>
    <w:rsid w:val="00185C61"/>
    <w:rsid w:val="00186CB4"/>
    <w:rsid w:val="00190726"/>
    <w:rsid w:val="00190CB0"/>
    <w:rsid w:val="00193DB9"/>
    <w:rsid w:val="001944E6"/>
    <w:rsid w:val="00194C00"/>
    <w:rsid w:val="00196B1E"/>
    <w:rsid w:val="001A1BD7"/>
    <w:rsid w:val="001B1C70"/>
    <w:rsid w:val="001B2707"/>
    <w:rsid w:val="001B6C12"/>
    <w:rsid w:val="001C37B4"/>
    <w:rsid w:val="001C7736"/>
    <w:rsid w:val="001C7D9E"/>
    <w:rsid w:val="001D4CBC"/>
    <w:rsid w:val="001D612C"/>
    <w:rsid w:val="001D6CC9"/>
    <w:rsid w:val="001E24E2"/>
    <w:rsid w:val="001E6A6A"/>
    <w:rsid w:val="001F10CD"/>
    <w:rsid w:val="001F3361"/>
    <w:rsid w:val="001F5B40"/>
    <w:rsid w:val="001F667B"/>
    <w:rsid w:val="001F6D56"/>
    <w:rsid w:val="0020235F"/>
    <w:rsid w:val="002037A6"/>
    <w:rsid w:val="0020582E"/>
    <w:rsid w:val="00210AFC"/>
    <w:rsid w:val="0021481D"/>
    <w:rsid w:val="00222BDB"/>
    <w:rsid w:val="00226605"/>
    <w:rsid w:val="002269C8"/>
    <w:rsid w:val="0023171F"/>
    <w:rsid w:val="002332DA"/>
    <w:rsid w:val="002339E8"/>
    <w:rsid w:val="002347C5"/>
    <w:rsid w:val="00235123"/>
    <w:rsid w:val="002374E8"/>
    <w:rsid w:val="002427CB"/>
    <w:rsid w:val="00244D37"/>
    <w:rsid w:val="00244D8B"/>
    <w:rsid w:val="00244FE9"/>
    <w:rsid w:val="002457F1"/>
    <w:rsid w:val="002503C2"/>
    <w:rsid w:val="00250E66"/>
    <w:rsid w:val="002543DB"/>
    <w:rsid w:val="00256B9D"/>
    <w:rsid w:val="00256D8E"/>
    <w:rsid w:val="002572AB"/>
    <w:rsid w:val="00260BB6"/>
    <w:rsid w:val="00262D93"/>
    <w:rsid w:val="002641B6"/>
    <w:rsid w:val="00264508"/>
    <w:rsid w:val="00264E10"/>
    <w:rsid w:val="00270C64"/>
    <w:rsid w:val="00272D9E"/>
    <w:rsid w:val="002736FE"/>
    <w:rsid w:val="00277367"/>
    <w:rsid w:val="00277F2F"/>
    <w:rsid w:val="00281EBF"/>
    <w:rsid w:val="00284145"/>
    <w:rsid w:val="00284CF4"/>
    <w:rsid w:val="0028664E"/>
    <w:rsid w:val="00286690"/>
    <w:rsid w:val="0029402B"/>
    <w:rsid w:val="002946A7"/>
    <w:rsid w:val="00296D97"/>
    <w:rsid w:val="00297A73"/>
    <w:rsid w:val="00297ABC"/>
    <w:rsid w:val="002A20BD"/>
    <w:rsid w:val="002A2470"/>
    <w:rsid w:val="002A39D6"/>
    <w:rsid w:val="002A440F"/>
    <w:rsid w:val="002A5C84"/>
    <w:rsid w:val="002A7AAE"/>
    <w:rsid w:val="002B1246"/>
    <w:rsid w:val="002B2447"/>
    <w:rsid w:val="002B25DC"/>
    <w:rsid w:val="002B2D84"/>
    <w:rsid w:val="002B599E"/>
    <w:rsid w:val="002C3AA4"/>
    <w:rsid w:val="002C5585"/>
    <w:rsid w:val="002C6475"/>
    <w:rsid w:val="002C72C6"/>
    <w:rsid w:val="002C756A"/>
    <w:rsid w:val="002D1F2F"/>
    <w:rsid w:val="002D592F"/>
    <w:rsid w:val="002D65C3"/>
    <w:rsid w:val="002D6DD5"/>
    <w:rsid w:val="002E0D2E"/>
    <w:rsid w:val="002E1A0D"/>
    <w:rsid w:val="002E1CAA"/>
    <w:rsid w:val="002E34E5"/>
    <w:rsid w:val="002E5170"/>
    <w:rsid w:val="002E5B57"/>
    <w:rsid w:val="002E6BBA"/>
    <w:rsid w:val="002E7783"/>
    <w:rsid w:val="002F06E2"/>
    <w:rsid w:val="002F1403"/>
    <w:rsid w:val="002F6446"/>
    <w:rsid w:val="002F7571"/>
    <w:rsid w:val="00301101"/>
    <w:rsid w:val="00310CF1"/>
    <w:rsid w:val="00320AC3"/>
    <w:rsid w:val="00323108"/>
    <w:rsid w:val="00330A8A"/>
    <w:rsid w:val="0033458E"/>
    <w:rsid w:val="003404C7"/>
    <w:rsid w:val="003432EE"/>
    <w:rsid w:val="0034554E"/>
    <w:rsid w:val="0034657A"/>
    <w:rsid w:val="00351C60"/>
    <w:rsid w:val="00351E07"/>
    <w:rsid w:val="003528F2"/>
    <w:rsid w:val="003543C5"/>
    <w:rsid w:val="003560FD"/>
    <w:rsid w:val="00356293"/>
    <w:rsid w:val="003577F8"/>
    <w:rsid w:val="003611A5"/>
    <w:rsid w:val="003634B1"/>
    <w:rsid w:val="0036619E"/>
    <w:rsid w:val="00372B26"/>
    <w:rsid w:val="003752CD"/>
    <w:rsid w:val="00375556"/>
    <w:rsid w:val="00375ACF"/>
    <w:rsid w:val="003804CB"/>
    <w:rsid w:val="00381B03"/>
    <w:rsid w:val="0038705B"/>
    <w:rsid w:val="003875D8"/>
    <w:rsid w:val="00390FB0"/>
    <w:rsid w:val="00395BEA"/>
    <w:rsid w:val="003A03DD"/>
    <w:rsid w:val="003A0F35"/>
    <w:rsid w:val="003A12A2"/>
    <w:rsid w:val="003A4649"/>
    <w:rsid w:val="003A6544"/>
    <w:rsid w:val="003B1765"/>
    <w:rsid w:val="003B1935"/>
    <w:rsid w:val="003B265F"/>
    <w:rsid w:val="003B3F59"/>
    <w:rsid w:val="003B7AA0"/>
    <w:rsid w:val="003B7BF9"/>
    <w:rsid w:val="003C12A9"/>
    <w:rsid w:val="003C2364"/>
    <w:rsid w:val="003C2A7E"/>
    <w:rsid w:val="003C2C1F"/>
    <w:rsid w:val="003C3418"/>
    <w:rsid w:val="003D0AC9"/>
    <w:rsid w:val="003D1722"/>
    <w:rsid w:val="003D41FD"/>
    <w:rsid w:val="003E2952"/>
    <w:rsid w:val="003E47B7"/>
    <w:rsid w:val="003F127E"/>
    <w:rsid w:val="003F1A41"/>
    <w:rsid w:val="003F2275"/>
    <w:rsid w:val="003F525F"/>
    <w:rsid w:val="003F6FF1"/>
    <w:rsid w:val="003F7C90"/>
    <w:rsid w:val="00400CD8"/>
    <w:rsid w:val="0040526D"/>
    <w:rsid w:val="00411681"/>
    <w:rsid w:val="00411855"/>
    <w:rsid w:val="004127A0"/>
    <w:rsid w:val="00416382"/>
    <w:rsid w:val="00417057"/>
    <w:rsid w:val="00417C72"/>
    <w:rsid w:val="00422A39"/>
    <w:rsid w:val="00423196"/>
    <w:rsid w:val="0042358E"/>
    <w:rsid w:val="00432A1F"/>
    <w:rsid w:val="004364FB"/>
    <w:rsid w:val="00442880"/>
    <w:rsid w:val="00444782"/>
    <w:rsid w:val="004500B7"/>
    <w:rsid w:val="004544BD"/>
    <w:rsid w:val="00454841"/>
    <w:rsid w:val="004566DC"/>
    <w:rsid w:val="0045693D"/>
    <w:rsid w:val="004602D3"/>
    <w:rsid w:val="0046512E"/>
    <w:rsid w:val="00466EF0"/>
    <w:rsid w:val="0047086C"/>
    <w:rsid w:val="00470D98"/>
    <w:rsid w:val="00473B72"/>
    <w:rsid w:val="004743BC"/>
    <w:rsid w:val="00475391"/>
    <w:rsid w:val="00477BAB"/>
    <w:rsid w:val="00481952"/>
    <w:rsid w:val="004842A9"/>
    <w:rsid w:val="0048430A"/>
    <w:rsid w:val="00484642"/>
    <w:rsid w:val="00493545"/>
    <w:rsid w:val="00494991"/>
    <w:rsid w:val="0049689C"/>
    <w:rsid w:val="00497A58"/>
    <w:rsid w:val="004A2AA2"/>
    <w:rsid w:val="004A3E07"/>
    <w:rsid w:val="004A60F4"/>
    <w:rsid w:val="004A6917"/>
    <w:rsid w:val="004A6A74"/>
    <w:rsid w:val="004B0037"/>
    <w:rsid w:val="004B134B"/>
    <w:rsid w:val="004B2ABE"/>
    <w:rsid w:val="004B3D71"/>
    <w:rsid w:val="004B4971"/>
    <w:rsid w:val="004B5AE9"/>
    <w:rsid w:val="004B68B3"/>
    <w:rsid w:val="004C1AA5"/>
    <w:rsid w:val="004C1D1A"/>
    <w:rsid w:val="004C652E"/>
    <w:rsid w:val="004C7C00"/>
    <w:rsid w:val="004C7C34"/>
    <w:rsid w:val="004D2550"/>
    <w:rsid w:val="004D2D59"/>
    <w:rsid w:val="004D757D"/>
    <w:rsid w:val="004E4E3D"/>
    <w:rsid w:val="004E71B3"/>
    <w:rsid w:val="004E742A"/>
    <w:rsid w:val="004F0323"/>
    <w:rsid w:val="004F4DB9"/>
    <w:rsid w:val="004F5A03"/>
    <w:rsid w:val="00502B61"/>
    <w:rsid w:val="005050CA"/>
    <w:rsid w:val="00505D84"/>
    <w:rsid w:val="00513D14"/>
    <w:rsid w:val="00516C24"/>
    <w:rsid w:val="00523837"/>
    <w:rsid w:val="0053160B"/>
    <w:rsid w:val="00532271"/>
    <w:rsid w:val="00535005"/>
    <w:rsid w:val="005357B6"/>
    <w:rsid w:val="00540344"/>
    <w:rsid w:val="00540CDF"/>
    <w:rsid w:val="00542837"/>
    <w:rsid w:val="00544CE8"/>
    <w:rsid w:val="0054537C"/>
    <w:rsid w:val="00545FC2"/>
    <w:rsid w:val="0054670D"/>
    <w:rsid w:val="00550042"/>
    <w:rsid w:val="00554748"/>
    <w:rsid w:val="005558BF"/>
    <w:rsid w:val="005578ED"/>
    <w:rsid w:val="00561819"/>
    <w:rsid w:val="00570100"/>
    <w:rsid w:val="00570849"/>
    <w:rsid w:val="005715EA"/>
    <w:rsid w:val="00571890"/>
    <w:rsid w:val="00574BA1"/>
    <w:rsid w:val="005756C8"/>
    <w:rsid w:val="00575B32"/>
    <w:rsid w:val="00576C59"/>
    <w:rsid w:val="00577596"/>
    <w:rsid w:val="00581D8B"/>
    <w:rsid w:val="00582E67"/>
    <w:rsid w:val="00584014"/>
    <w:rsid w:val="005842F4"/>
    <w:rsid w:val="00584F81"/>
    <w:rsid w:val="00586D7D"/>
    <w:rsid w:val="0059551E"/>
    <w:rsid w:val="0059579F"/>
    <w:rsid w:val="005A4C5D"/>
    <w:rsid w:val="005A4CE9"/>
    <w:rsid w:val="005A50FD"/>
    <w:rsid w:val="005B1C97"/>
    <w:rsid w:val="005B300B"/>
    <w:rsid w:val="005B4C57"/>
    <w:rsid w:val="005B6B69"/>
    <w:rsid w:val="005C11C6"/>
    <w:rsid w:val="005C1B9A"/>
    <w:rsid w:val="005C2AF7"/>
    <w:rsid w:val="005C2E46"/>
    <w:rsid w:val="005D05C5"/>
    <w:rsid w:val="005D5C08"/>
    <w:rsid w:val="005D6C4D"/>
    <w:rsid w:val="005F0C63"/>
    <w:rsid w:val="005F1292"/>
    <w:rsid w:val="005F1891"/>
    <w:rsid w:val="005F3C25"/>
    <w:rsid w:val="005F3EF0"/>
    <w:rsid w:val="0060105A"/>
    <w:rsid w:val="00603FC7"/>
    <w:rsid w:val="00604677"/>
    <w:rsid w:val="00605BFF"/>
    <w:rsid w:val="00607A32"/>
    <w:rsid w:val="00611803"/>
    <w:rsid w:val="00612293"/>
    <w:rsid w:val="0061247E"/>
    <w:rsid w:val="0061299C"/>
    <w:rsid w:val="00613058"/>
    <w:rsid w:val="00613141"/>
    <w:rsid w:val="00613A4F"/>
    <w:rsid w:val="00613A66"/>
    <w:rsid w:val="00614DE0"/>
    <w:rsid w:val="00616475"/>
    <w:rsid w:val="00617E06"/>
    <w:rsid w:val="0062089D"/>
    <w:rsid w:val="0062747A"/>
    <w:rsid w:val="00632D81"/>
    <w:rsid w:val="0063537D"/>
    <w:rsid w:val="0064248C"/>
    <w:rsid w:val="00643796"/>
    <w:rsid w:val="006511E6"/>
    <w:rsid w:val="00654531"/>
    <w:rsid w:val="0065496B"/>
    <w:rsid w:val="006551FB"/>
    <w:rsid w:val="00657C06"/>
    <w:rsid w:val="00660330"/>
    <w:rsid w:val="00662D19"/>
    <w:rsid w:val="00666658"/>
    <w:rsid w:val="00666C04"/>
    <w:rsid w:val="00666F84"/>
    <w:rsid w:val="006671AD"/>
    <w:rsid w:val="006671C3"/>
    <w:rsid w:val="00670280"/>
    <w:rsid w:val="00672548"/>
    <w:rsid w:val="00672717"/>
    <w:rsid w:val="00672E90"/>
    <w:rsid w:val="00675A5A"/>
    <w:rsid w:val="0067690C"/>
    <w:rsid w:val="00683BDA"/>
    <w:rsid w:val="006874F7"/>
    <w:rsid w:val="00687D77"/>
    <w:rsid w:val="00693AE3"/>
    <w:rsid w:val="006941C1"/>
    <w:rsid w:val="006955E4"/>
    <w:rsid w:val="00695F4F"/>
    <w:rsid w:val="0069726F"/>
    <w:rsid w:val="006A3988"/>
    <w:rsid w:val="006A3E38"/>
    <w:rsid w:val="006A56EE"/>
    <w:rsid w:val="006B31BF"/>
    <w:rsid w:val="006B5F75"/>
    <w:rsid w:val="006C3E8C"/>
    <w:rsid w:val="006C558B"/>
    <w:rsid w:val="006C710A"/>
    <w:rsid w:val="006C72AC"/>
    <w:rsid w:val="006D28AD"/>
    <w:rsid w:val="006D36AC"/>
    <w:rsid w:val="006D52B6"/>
    <w:rsid w:val="006D5F00"/>
    <w:rsid w:val="006E49E1"/>
    <w:rsid w:val="006E4BF6"/>
    <w:rsid w:val="006F06D3"/>
    <w:rsid w:val="006F171F"/>
    <w:rsid w:val="006F37A3"/>
    <w:rsid w:val="006F3970"/>
    <w:rsid w:val="006F3DCB"/>
    <w:rsid w:val="006F4D76"/>
    <w:rsid w:val="006F511F"/>
    <w:rsid w:val="006F66F6"/>
    <w:rsid w:val="007007FD"/>
    <w:rsid w:val="00703A41"/>
    <w:rsid w:val="00704E4B"/>
    <w:rsid w:val="007056C4"/>
    <w:rsid w:val="00706698"/>
    <w:rsid w:val="00712838"/>
    <w:rsid w:val="00715F9A"/>
    <w:rsid w:val="0071619F"/>
    <w:rsid w:val="007172E3"/>
    <w:rsid w:val="00722037"/>
    <w:rsid w:val="00723AB4"/>
    <w:rsid w:val="00723F8D"/>
    <w:rsid w:val="007265EF"/>
    <w:rsid w:val="00730C2A"/>
    <w:rsid w:val="00730FB1"/>
    <w:rsid w:val="007330F4"/>
    <w:rsid w:val="00733D9D"/>
    <w:rsid w:val="00735353"/>
    <w:rsid w:val="0073632C"/>
    <w:rsid w:val="00736A31"/>
    <w:rsid w:val="0074022E"/>
    <w:rsid w:val="00742083"/>
    <w:rsid w:val="007421C5"/>
    <w:rsid w:val="007422FB"/>
    <w:rsid w:val="00742A73"/>
    <w:rsid w:val="00743534"/>
    <w:rsid w:val="007473C8"/>
    <w:rsid w:val="00750A5E"/>
    <w:rsid w:val="0075180D"/>
    <w:rsid w:val="007532DE"/>
    <w:rsid w:val="007544F4"/>
    <w:rsid w:val="00756050"/>
    <w:rsid w:val="00756328"/>
    <w:rsid w:val="0076108A"/>
    <w:rsid w:val="00761B1E"/>
    <w:rsid w:val="0076447C"/>
    <w:rsid w:val="00770B30"/>
    <w:rsid w:val="0077325F"/>
    <w:rsid w:val="00774910"/>
    <w:rsid w:val="007775DE"/>
    <w:rsid w:val="0078181D"/>
    <w:rsid w:val="007823A3"/>
    <w:rsid w:val="007829C2"/>
    <w:rsid w:val="00785CA4"/>
    <w:rsid w:val="007868E3"/>
    <w:rsid w:val="0078692D"/>
    <w:rsid w:val="007908E7"/>
    <w:rsid w:val="00792106"/>
    <w:rsid w:val="00792970"/>
    <w:rsid w:val="00795570"/>
    <w:rsid w:val="0079707D"/>
    <w:rsid w:val="007A0E2D"/>
    <w:rsid w:val="007A2CBD"/>
    <w:rsid w:val="007A3164"/>
    <w:rsid w:val="007A422D"/>
    <w:rsid w:val="007A4D04"/>
    <w:rsid w:val="007B0D22"/>
    <w:rsid w:val="007B243B"/>
    <w:rsid w:val="007B54B7"/>
    <w:rsid w:val="007B7ED9"/>
    <w:rsid w:val="007C245B"/>
    <w:rsid w:val="007C5DDD"/>
    <w:rsid w:val="007C77DD"/>
    <w:rsid w:val="007D0D9D"/>
    <w:rsid w:val="007D266A"/>
    <w:rsid w:val="007E035E"/>
    <w:rsid w:val="007E51A9"/>
    <w:rsid w:val="007E57D9"/>
    <w:rsid w:val="007F03C3"/>
    <w:rsid w:val="007F2924"/>
    <w:rsid w:val="007F6606"/>
    <w:rsid w:val="007F7396"/>
    <w:rsid w:val="0080413C"/>
    <w:rsid w:val="00805161"/>
    <w:rsid w:val="008052B4"/>
    <w:rsid w:val="00805828"/>
    <w:rsid w:val="00812A81"/>
    <w:rsid w:val="00821A89"/>
    <w:rsid w:val="00833BEC"/>
    <w:rsid w:val="00834F2B"/>
    <w:rsid w:val="00837421"/>
    <w:rsid w:val="00840363"/>
    <w:rsid w:val="008403B1"/>
    <w:rsid w:val="00840940"/>
    <w:rsid w:val="0084270D"/>
    <w:rsid w:val="00843824"/>
    <w:rsid w:val="008444AB"/>
    <w:rsid w:val="00847686"/>
    <w:rsid w:val="00853AC6"/>
    <w:rsid w:val="008609A8"/>
    <w:rsid w:val="008615D7"/>
    <w:rsid w:val="008616F3"/>
    <w:rsid w:val="00863723"/>
    <w:rsid w:val="00872567"/>
    <w:rsid w:val="008731D0"/>
    <w:rsid w:val="008736CB"/>
    <w:rsid w:val="00875431"/>
    <w:rsid w:val="00875E97"/>
    <w:rsid w:val="00881B8A"/>
    <w:rsid w:val="00882A9D"/>
    <w:rsid w:val="00883153"/>
    <w:rsid w:val="00883BCF"/>
    <w:rsid w:val="008845BB"/>
    <w:rsid w:val="00885C90"/>
    <w:rsid w:val="00886D8F"/>
    <w:rsid w:val="0088735B"/>
    <w:rsid w:val="00892D8F"/>
    <w:rsid w:val="00893347"/>
    <w:rsid w:val="0089335F"/>
    <w:rsid w:val="0089605F"/>
    <w:rsid w:val="008A09D0"/>
    <w:rsid w:val="008A1620"/>
    <w:rsid w:val="008A17BC"/>
    <w:rsid w:val="008A3C30"/>
    <w:rsid w:val="008B0672"/>
    <w:rsid w:val="008B19E0"/>
    <w:rsid w:val="008B4F33"/>
    <w:rsid w:val="008C0D57"/>
    <w:rsid w:val="008C4512"/>
    <w:rsid w:val="008C4532"/>
    <w:rsid w:val="008D04C7"/>
    <w:rsid w:val="008D31FD"/>
    <w:rsid w:val="008E0316"/>
    <w:rsid w:val="008E0EAD"/>
    <w:rsid w:val="008E11FC"/>
    <w:rsid w:val="008E39FF"/>
    <w:rsid w:val="008E4D54"/>
    <w:rsid w:val="008E563E"/>
    <w:rsid w:val="008E5B40"/>
    <w:rsid w:val="008F01D2"/>
    <w:rsid w:val="008F1AE9"/>
    <w:rsid w:val="008F6ABF"/>
    <w:rsid w:val="00900A0C"/>
    <w:rsid w:val="00900D24"/>
    <w:rsid w:val="00900F4C"/>
    <w:rsid w:val="0090176C"/>
    <w:rsid w:val="009027B9"/>
    <w:rsid w:val="00903818"/>
    <w:rsid w:val="0090611C"/>
    <w:rsid w:val="00911145"/>
    <w:rsid w:val="009127B9"/>
    <w:rsid w:val="0091403A"/>
    <w:rsid w:val="009145D7"/>
    <w:rsid w:val="00915366"/>
    <w:rsid w:val="00915935"/>
    <w:rsid w:val="0092012E"/>
    <w:rsid w:val="00922011"/>
    <w:rsid w:val="00924E74"/>
    <w:rsid w:val="00926458"/>
    <w:rsid w:val="009264C8"/>
    <w:rsid w:val="00933143"/>
    <w:rsid w:val="009338F5"/>
    <w:rsid w:val="009422A6"/>
    <w:rsid w:val="00942340"/>
    <w:rsid w:val="0094242A"/>
    <w:rsid w:val="00945304"/>
    <w:rsid w:val="009462C9"/>
    <w:rsid w:val="00946D4F"/>
    <w:rsid w:val="00950AA2"/>
    <w:rsid w:val="00951289"/>
    <w:rsid w:val="009514D9"/>
    <w:rsid w:val="00952EE4"/>
    <w:rsid w:val="00956F87"/>
    <w:rsid w:val="0095716E"/>
    <w:rsid w:val="00957DD5"/>
    <w:rsid w:val="00962DB5"/>
    <w:rsid w:val="00963830"/>
    <w:rsid w:val="009641E1"/>
    <w:rsid w:val="00966C2F"/>
    <w:rsid w:val="00970AD6"/>
    <w:rsid w:val="0097131D"/>
    <w:rsid w:val="00973BBF"/>
    <w:rsid w:val="00980586"/>
    <w:rsid w:val="0098112A"/>
    <w:rsid w:val="00982EAA"/>
    <w:rsid w:val="0098656A"/>
    <w:rsid w:val="00995597"/>
    <w:rsid w:val="00995B55"/>
    <w:rsid w:val="009A5F04"/>
    <w:rsid w:val="009A6259"/>
    <w:rsid w:val="009A7FA2"/>
    <w:rsid w:val="009B4789"/>
    <w:rsid w:val="009B4A63"/>
    <w:rsid w:val="009B5F46"/>
    <w:rsid w:val="009B73ED"/>
    <w:rsid w:val="009C2C3A"/>
    <w:rsid w:val="009C3E99"/>
    <w:rsid w:val="009C48BE"/>
    <w:rsid w:val="009D0487"/>
    <w:rsid w:val="009D435A"/>
    <w:rsid w:val="009E2B1F"/>
    <w:rsid w:val="009E421D"/>
    <w:rsid w:val="009E50A1"/>
    <w:rsid w:val="009E5479"/>
    <w:rsid w:val="009F3F1F"/>
    <w:rsid w:val="009F4FAC"/>
    <w:rsid w:val="00A0041E"/>
    <w:rsid w:val="00A0254D"/>
    <w:rsid w:val="00A04991"/>
    <w:rsid w:val="00A05146"/>
    <w:rsid w:val="00A05BC2"/>
    <w:rsid w:val="00A10EA6"/>
    <w:rsid w:val="00A11669"/>
    <w:rsid w:val="00A13406"/>
    <w:rsid w:val="00A1464B"/>
    <w:rsid w:val="00A22B51"/>
    <w:rsid w:val="00A258AB"/>
    <w:rsid w:val="00A30DFE"/>
    <w:rsid w:val="00A32724"/>
    <w:rsid w:val="00A32919"/>
    <w:rsid w:val="00A34ACD"/>
    <w:rsid w:val="00A43AC9"/>
    <w:rsid w:val="00A4446E"/>
    <w:rsid w:val="00A46CCA"/>
    <w:rsid w:val="00A51942"/>
    <w:rsid w:val="00A53734"/>
    <w:rsid w:val="00A545B1"/>
    <w:rsid w:val="00A56D66"/>
    <w:rsid w:val="00A60410"/>
    <w:rsid w:val="00A607C6"/>
    <w:rsid w:val="00A60D16"/>
    <w:rsid w:val="00A61EE9"/>
    <w:rsid w:val="00A624B5"/>
    <w:rsid w:val="00A62BBF"/>
    <w:rsid w:val="00A71063"/>
    <w:rsid w:val="00A72D65"/>
    <w:rsid w:val="00A745D5"/>
    <w:rsid w:val="00A749D3"/>
    <w:rsid w:val="00A75EBA"/>
    <w:rsid w:val="00A75FEC"/>
    <w:rsid w:val="00A76002"/>
    <w:rsid w:val="00A84A8D"/>
    <w:rsid w:val="00A909BC"/>
    <w:rsid w:val="00A93057"/>
    <w:rsid w:val="00A94615"/>
    <w:rsid w:val="00A948C4"/>
    <w:rsid w:val="00A949D5"/>
    <w:rsid w:val="00A97000"/>
    <w:rsid w:val="00AA0056"/>
    <w:rsid w:val="00AA0C77"/>
    <w:rsid w:val="00AA0D0B"/>
    <w:rsid w:val="00AA6244"/>
    <w:rsid w:val="00AA6EC0"/>
    <w:rsid w:val="00AB3B7C"/>
    <w:rsid w:val="00AB3C17"/>
    <w:rsid w:val="00AB76B2"/>
    <w:rsid w:val="00AC08F5"/>
    <w:rsid w:val="00AC1783"/>
    <w:rsid w:val="00AC2710"/>
    <w:rsid w:val="00AC45BD"/>
    <w:rsid w:val="00AC58ED"/>
    <w:rsid w:val="00AC6E22"/>
    <w:rsid w:val="00AC7A3F"/>
    <w:rsid w:val="00AD04C4"/>
    <w:rsid w:val="00AD3765"/>
    <w:rsid w:val="00AD491C"/>
    <w:rsid w:val="00AD4B34"/>
    <w:rsid w:val="00AD7A83"/>
    <w:rsid w:val="00AD7D90"/>
    <w:rsid w:val="00AE13B4"/>
    <w:rsid w:val="00AE4F9A"/>
    <w:rsid w:val="00AE6D50"/>
    <w:rsid w:val="00AF1CC7"/>
    <w:rsid w:val="00AF38F4"/>
    <w:rsid w:val="00B01038"/>
    <w:rsid w:val="00B028D4"/>
    <w:rsid w:val="00B03929"/>
    <w:rsid w:val="00B06579"/>
    <w:rsid w:val="00B07891"/>
    <w:rsid w:val="00B10030"/>
    <w:rsid w:val="00B12496"/>
    <w:rsid w:val="00B13AEF"/>
    <w:rsid w:val="00B1483D"/>
    <w:rsid w:val="00B15F09"/>
    <w:rsid w:val="00B17B59"/>
    <w:rsid w:val="00B23D45"/>
    <w:rsid w:val="00B2442D"/>
    <w:rsid w:val="00B254FE"/>
    <w:rsid w:val="00B308ED"/>
    <w:rsid w:val="00B31622"/>
    <w:rsid w:val="00B33BAA"/>
    <w:rsid w:val="00B369AF"/>
    <w:rsid w:val="00B37A68"/>
    <w:rsid w:val="00B37B8B"/>
    <w:rsid w:val="00B37CC7"/>
    <w:rsid w:val="00B41DB4"/>
    <w:rsid w:val="00B44BB5"/>
    <w:rsid w:val="00B46137"/>
    <w:rsid w:val="00B4747A"/>
    <w:rsid w:val="00B52BA7"/>
    <w:rsid w:val="00B52D68"/>
    <w:rsid w:val="00B556D9"/>
    <w:rsid w:val="00B55968"/>
    <w:rsid w:val="00B5596D"/>
    <w:rsid w:val="00B56902"/>
    <w:rsid w:val="00B60794"/>
    <w:rsid w:val="00B60888"/>
    <w:rsid w:val="00B66DA7"/>
    <w:rsid w:val="00B67BFD"/>
    <w:rsid w:val="00B705B8"/>
    <w:rsid w:val="00B70E32"/>
    <w:rsid w:val="00B71BE2"/>
    <w:rsid w:val="00B74C8C"/>
    <w:rsid w:val="00B76B74"/>
    <w:rsid w:val="00B81782"/>
    <w:rsid w:val="00B85929"/>
    <w:rsid w:val="00B90FA0"/>
    <w:rsid w:val="00B91059"/>
    <w:rsid w:val="00B95666"/>
    <w:rsid w:val="00B97320"/>
    <w:rsid w:val="00BA2593"/>
    <w:rsid w:val="00BA5109"/>
    <w:rsid w:val="00BA6591"/>
    <w:rsid w:val="00BA6B1B"/>
    <w:rsid w:val="00BB192C"/>
    <w:rsid w:val="00BB19F2"/>
    <w:rsid w:val="00BB1AFB"/>
    <w:rsid w:val="00BB372E"/>
    <w:rsid w:val="00BB4124"/>
    <w:rsid w:val="00BB4530"/>
    <w:rsid w:val="00BB7775"/>
    <w:rsid w:val="00BC01A0"/>
    <w:rsid w:val="00BC05BC"/>
    <w:rsid w:val="00BC2E6E"/>
    <w:rsid w:val="00BC725F"/>
    <w:rsid w:val="00BD42E1"/>
    <w:rsid w:val="00BD4A90"/>
    <w:rsid w:val="00BD6152"/>
    <w:rsid w:val="00BD6712"/>
    <w:rsid w:val="00BE2533"/>
    <w:rsid w:val="00BE272C"/>
    <w:rsid w:val="00BE3ADE"/>
    <w:rsid w:val="00BE4F1D"/>
    <w:rsid w:val="00BE528B"/>
    <w:rsid w:val="00BE55C7"/>
    <w:rsid w:val="00BE5821"/>
    <w:rsid w:val="00BE603B"/>
    <w:rsid w:val="00BE64A9"/>
    <w:rsid w:val="00BF3247"/>
    <w:rsid w:val="00BF665F"/>
    <w:rsid w:val="00C01497"/>
    <w:rsid w:val="00C01847"/>
    <w:rsid w:val="00C1129A"/>
    <w:rsid w:val="00C12CB7"/>
    <w:rsid w:val="00C13A23"/>
    <w:rsid w:val="00C13CED"/>
    <w:rsid w:val="00C16FED"/>
    <w:rsid w:val="00C21375"/>
    <w:rsid w:val="00C216AE"/>
    <w:rsid w:val="00C21871"/>
    <w:rsid w:val="00C22778"/>
    <w:rsid w:val="00C25EE7"/>
    <w:rsid w:val="00C30E00"/>
    <w:rsid w:val="00C30FE6"/>
    <w:rsid w:val="00C30FEC"/>
    <w:rsid w:val="00C3442B"/>
    <w:rsid w:val="00C3541B"/>
    <w:rsid w:val="00C3654B"/>
    <w:rsid w:val="00C367C7"/>
    <w:rsid w:val="00C43E99"/>
    <w:rsid w:val="00C444F5"/>
    <w:rsid w:val="00C448B1"/>
    <w:rsid w:val="00C50FC5"/>
    <w:rsid w:val="00C510A9"/>
    <w:rsid w:val="00C51451"/>
    <w:rsid w:val="00C52312"/>
    <w:rsid w:val="00C53ED6"/>
    <w:rsid w:val="00C567AF"/>
    <w:rsid w:val="00C60500"/>
    <w:rsid w:val="00C63B49"/>
    <w:rsid w:val="00C67A95"/>
    <w:rsid w:val="00C74169"/>
    <w:rsid w:val="00C7678E"/>
    <w:rsid w:val="00C76C28"/>
    <w:rsid w:val="00C80067"/>
    <w:rsid w:val="00C83059"/>
    <w:rsid w:val="00C8719E"/>
    <w:rsid w:val="00C9417D"/>
    <w:rsid w:val="00C95782"/>
    <w:rsid w:val="00C95F1F"/>
    <w:rsid w:val="00C96F9A"/>
    <w:rsid w:val="00CA08E5"/>
    <w:rsid w:val="00CA20ED"/>
    <w:rsid w:val="00CA2295"/>
    <w:rsid w:val="00CA430B"/>
    <w:rsid w:val="00CA7164"/>
    <w:rsid w:val="00CB0E94"/>
    <w:rsid w:val="00CB2243"/>
    <w:rsid w:val="00CB4F5B"/>
    <w:rsid w:val="00CC40B4"/>
    <w:rsid w:val="00CD0CBD"/>
    <w:rsid w:val="00CD3D15"/>
    <w:rsid w:val="00CD4D55"/>
    <w:rsid w:val="00CD7862"/>
    <w:rsid w:val="00CE0A85"/>
    <w:rsid w:val="00CE68FF"/>
    <w:rsid w:val="00CF02AF"/>
    <w:rsid w:val="00CF7EB6"/>
    <w:rsid w:val="00D0535A"/>
    <w:rsid w:val="00D07E8D"/>
    <w:rsid w:val="00D102C2"/>
    <w:rsid w:val="00D1205B"/>
    <w:rsid w:val="00D21399"/>
    <w:rsid w:val="00D220B4"/>
    <w:rsid w:val="00D24028"/>
    <w:rsid w:val="00D24CBE"/>
    <w:rsid w:val="00D24DC3"/>
    <w:rsid w:val="00D2547F"/>
    <w:rsid w:val="00D25A06"/>
    <w:rsid w:val="00D27509"/>
    <w:rsid w:val="00D27DA9"/>
    <w:rsid w:val="00D37364"/>
    <w:rsid w:val="00D41086"/>
    <w:rsid w:val="00D41B41"/>
    <w:rsid w:val="00D43B7D"/>
    <w:rsid w:val="00D4578C"/>
    <w:rsid w:val="00D465AB"/>
    <w:rsid w:val="00D46E11"/>
    <w:rsid w:val="00D46FD9"/>
    <w:rsid w:val="00D50618"/>
    <w:rsid w:val="00D51758"/>
    <w:rsid w:val="00D55020"/>
    <w:rsid w:val="00D6050A"/>
    <w:rsid w:val="00D61CC0"/>
    <w:rsid w:val="00D71F53"/>
    <w:rsid w:val="00D725E4"/>
    <w:rsid w:val="00D728DF"/>
    <w:rsid w:val="00D72FD5"/>
    <w:rsid w:val="00D74509"/>
    <w:rsid w:val="00D762BD"/>
    <w:rsid w:val="00D779DB"/>
    <w:rsid w:val="00D81AFB"/>
    <w:rsid w:val="00D81B8D"/>
    <w:rsid w:val="00D8222E"/>
    <w:rsid w:val="00D82518"/>
    <w:rsid w:val="00D82B2E"/>
    <w:rsid w:val="00D84C45"/>
    <w:rsid w:val="00D8653F"/>
    <w:rsid w:val="00D92A88"/>
    <w:rsid w:val="00D92AD8"/>
    <w:rsid w:val="00D943C7"/>
    <w:rsid w:val="00D948BE"/>
    <w:rsid w:val="00D94B47"/>
    <w:rsid w:val="00D96FB8"/>
    <w:rsid w:val="00D9745B"/>
    <w:rsid w:val="00DA517C"/>
    <w:rsid w:val="00DA5501"/>
    <w:rsid w:val="00DA56AE"/>
    <w:rsid w:val="00DA5E55"/>
    <w:rsid w:val="00DA79ED"/>
    <w:rsid w:val="00DB1573"/>
    <w:rsid w:val="00DB27BF"/>
    <w:rsid w:val="00DB2889"/>
    <w:rsid w:val="00DB4806"/>
    <w:rsid w:val="00DB6B49"/>
    <w:rsid w:val="00DC3543"/>
    <w:rsid w:val="00DC4D55"/>
    <w:rsid w:val="00DC51F3"/>
    <w:rsid w:val="00DC5F84"/>
    <w:rsid w:val="00DC7FA1"/>
    <w:rsid w:val="00DD3D3F"/>
    <w:rsid w:val="00DD7856"/>
    <w:rsid w:val="00DE04C1"/>
    <w:rsid w:val="00DE0615"/>
    <w:rsid w:val="00DE108F"/>
    <w:rsid w:val="00DE5619"/>
    <w:rsid w:val="00DE6F78"/>
    <w:rsid w:val="00DF0FFF"/>
    <w:rsid w:val="00DF2595"/>
    <w:rsid w:val="00DF7BE6"/>
    <w:rsid w:val="00E04737"/>
    <w:rsid w:val="00E04C86"/>
    <w:rsid w:val="00E11044"/>
    <w:rsid w:val="00E14B03"/>
    <w:rsid w:val="00E2133B"/>
    <w:rsid w:val="00E24975"/>
    <w:rsid w:val="00E31113"/>
    <w:rsid w:val="00E31595"/>
    <w:rsid w:val="00E3274D"/>
    <w:rsid w:val="00E46A67"/>
    <w:rsid w:val="00E47EA9"/>
    <w:rsid w:val="00E50600"/>
    <w:rsid w:val="00E51375"/>
    <w:rsid w:val="00E54E1A"/>
    <w:rsid w:val="00E5568A"/>
    <w:rsid w:val="00E55DEC"/>
    <w:rsid w:val="00E63BD9"/>
    <w:rsid w:val="00E63CE6"/>
    <w:rsid w:val="00E64DA5"/>
    <w:rsid w:val="00E6576A"/>
    <w:rsid w:val="00E72CDA"/>
    <w:rsid w:val="00E72F01"/>
    <w:rsid w:val="00E72FA0"/>
    <w:rsid w:val="00E81DF2"/>
    <w:rsid w:val="00E879E2"/>
    <w:rsid w:val="00E945B1"/>
    <w:rsid w:val="00E94EED"/>
    <w:rsid w:val="00EA1F84"/>
    <w:rsid w:val="00EA2CD4"/>
    <w:rsid w:val="00EA62E3"/>
    <w:rsid w:val="00EB3456"/>
    <w:rsid w:val="00EB6003"/>
    <w:rsid w:val="00EB7DB2"/>
    <w:rsid w:val="00EC0C84"/>
    <w:rsid w:val="00EC0ED5"/>
    <w:rsid w:val="00EC3F54"/>
    <w:rsid w:val="00EC4BE0"/>
    <w:rsid w:val="00EC531D"/>
    <w:rsid w:val="00ED0A24"/>
    <w:rsid w:val="00ED14DD"/>
    <w:rsid w:val="00ED46F4"/>
    <w:rsid w:val="00ED4A58"/>
    <w:rsid w:val="00EE31ED"/>
    <w:rsid w:val="00EE351B"/>
    <w:rsid w:val="00EE79D8"/>
    <w:rsid w:val="00EF02AA"/>
    <w:rsid w:val="00EF2D60"/>
    <w:rsid w:val="00EF5066"/>
    <w:rsid w:val="00EF577C"/>
    <w:rsid w:val="00EF5850"/>
    <w:rsid w:val="00EF7554"/>
    <w:rsid w:val="00F002AC"/>
    <w:rsid w:val="00F01143"/>
    <w:rsid w:val="00F03437"/>
    <w:rsid w:val="00F1077A"/>
    <w:rsid w:val="00F10CF4"/>
    <w:rsid w:val="00F1423F"/>
    <w:rsid w:val="00F148E3"/>
    <w:rsid w:val="00F14D58"/>
    <w:rsid w:val="00F26FCC"/>
    <w:rsid w:val="00F30FCD"/>
    <w:rsid w:val="00F33083"/>
    <w:rsid w:val="00F35917"/>
    <w:rsid w:val="00F35BE5"/>
    <w:rsid w:val="00F37A51"/>
    <w:rsid w:val="00F404E7"/>
    <w:rsid w:val="00F414A5"/>
    <w:rsid w:val="00F5279B"/>
    <w:rsid w:val="00F5302E"/>
    <w:rsid w:val="00F64337"/>
    <w:rsid w:val="00F71FD3"/>
    <w:rsid w:val="00F76376"/>
    <w:rsid w:val="00F767E3"/>
    <w:rsid w:val="00F76A1E"/>
    <w:rsid w:val="00F76C41"/>
    <w:rsid w:val="00F76FEB"/>
    <w:rsid w:val="00F83ED0"/>
    <w:rsid w:val="00F85AF3"/>
    <w:rsid w:val="00F92C95"/>
    <w:rsid w:val="00F92CAC"/>
    <w:rsid w:val="00F938E1"/>
    <w:rsid w:val="00F943A0"/>
    <w:rsid w:val="00F94778"/>
    <w:rsid w:val="00F95F28"/>
    <w:rsid w:val="00FA491D"/>
    <w:rsid w:val="00FA729D"/>
    <w:rsid w:val="00FB16EB"/>
    <w:rsid w:val="00FB3E3B"/>
    <w:rsid w:val="00FB40CE"/>
    <w:rsid w:val="00FB4CC5"/>
    <w:rsid w:val="00FB61E7"/>
    <w:rsid w:val="00FB65BC"/>
    <w:rsid w:val="00FB771C"/>
    <w:rsid w:val="00FC1EAA"/>
    <w:rsid w:val="00FC58C3"/>
    <w:rsid w:val="00FD0168"/>
    <w:rsid w:val="00FD1F31"/>
    <w:rsid w:val="00FD3CF1"/>
    <w:rsid w:val="00FD60A8"/>
    <w:rsid w:val="00FD69CD"/>
    <w:rsid w:val="00FE0CED"/>
    <w:rsid w:val="00FE0D86"/>
    <w:rsid w:val="00FE26BE"/>
    <w:rsid w:val="00FE3856"/>
    <w:rsid w:val="00FE45AD"/>
    <w:rsid w:val="00FE57F0"/>
    <w:rsid w:val="00FE67AD"/>
    <w:rsid w:val="00FE7554"/>
    <w:rsid w:val="00FE7693"/>
    <w:rsid w:val="00FE7B97"/>
    <w:rsid w:val="00FF05E1"/>
    <w:rsid w:val="00FF079A"/>
    <w:rsid w:val="00FF0F78"/>
    <w:rsid w:val="00FF68A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B857B45"/>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6468BF"/>
    <w:pPr>
      <w:suppressAutoHyphens/>
    </w:pPr>
    <w:rPr>
      <w:sz w:val="24"/>
      <w:szCs w:val="24"/>
      <w:lang w:val="it-IT" w:eastAsia="ar-SA"/>
    </w:rPr>
  </w:style>
  <w:style w:type="paragraph" w:styleId="Heading2">
    <w:name w:val="heading 2"/>
    <w:basedOn w:val="Normal"/>
    <w:link w:val="Heading2Char"/>
    <w:uiPriority w:val="9"/>
    <w:qFormat/>
    <w:rsid w:val="00614DE0"/>
    <w:pPr>
      <w:suppressAutoHyphens w:val="0"/>
      <w:spacing w:before="100" w:beforeAutospacing="1" w:after="100" w:afterAutospacing="1"/>
      <w:outlineLvl w:val="1"/>
    </w:pPr>
    <w:rPr>
      <w:b/>
      <w:bCs/>
      <w:sz w:val="36"/>
      <w:szCs w:val="36"/>
      <w:lang w:val="en-US" w:eastAsia="en-US"/>
    </w:rPr>
  </w:style>
  <w:style w:type="paragraph" w:styleId="Heading3">
    <w:name w:val="heading 3"/>
    <w:basedOn w:val="Normal"/>
    <w:next w:val="Normal"/>
    <w:link w:val="Heading3Char"/>
    <w:uiPriority w:val="9"/>
    <w:semiHidden/>
    <w:unhideWhenUsed/>
    <w:qFormat/>
    <w:rsid w:val="00FD3CF1"/>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aratterepredefinitoparagrafo1">
    <w:name w:val="Carattere predefinito paragrafo1"/>
    <w:rsid w:val="006468BF"/>
  </w:style>
  <w:style w:type="character" w:styleId="Hyperlink">
    <w:name w:val="Hyperlink"/>
    <w:basedOn w:val="Caratterepredefinitoparagrafo1"/>
    <w:rsid w:val="006468BF"/>
    <w:rPr>
      <w:color w:val="0000FF"/>
      <w:u w:val="single"/>
    </w:rPr>
  </w:style>
  <w:style w:type="character" w:styleId="PageNumber">
    <w:name w:val="page number"/>
    <w:basedOn w:val="Caratterepredefinitoparagrafo1"/>
    <w:rsid w:val="006468BF"/>
  </w:style>
  <w:style w:type="character" w:customStyle="1" w:styleId="Enfasicors">
    <w:name w:val="Enfasi (cors"/>
    <w:rsid w:val="006468BF"/>
    <w:rPr>
      <w:i/>
      <w:iCs/>
    </w:rPr>
  </w:style>
  <w:style w:type="paragraph" w:customStyle="1" w:styleId="Intestazione1">
    <w:name w:val="Intestazione1"/>
    <w:basedOn w:val="Normal"/>
    <w:next w:val="BodyText"/>
    <w:rsid w:val="006468BF"/>
    <w:pPr>
      <w:keepNext/>
      <w:spacing w:before="240" w:after="120"/>
    </w:pPr>
    <w:rPr>
      <w:rFonts w:ascii="Arial" w:eastAsia="Arial Unicode MS" w:hAnsi="Arial" w:cs="Tahoma"/>
      <w:sz w:val="28"/>
      <w:szCs w:val="28"/>
    </w:rPr>
  </w:style>
  <w:style w:type="paragraph" w:styleId="BodyText">
    <w:name w:val="Body Text"/>
    <w:basedOn w:val="Normal"/>
    <w:rsid w:val="006468BF"/>
    <w:pPr>
      <w:spacing w:after="120"/>
    </w:pPr>
  </w:style>
  <w:style w:type="paragraph" w:styleId="List">
    <w:name w:val="List"/>
    <w:basedOn w:val="BodyText"/>
    <w:rsid w:val="006468BF"/>
    <w:rPr>
      <w:rFonts w:cs="Tahoma"/>
    </w:rPr>
  </w:style>
  <w:style w:type="paragraph" w:customStyle="1" w:styleId="Dicitura">
    <w:name w:val="Dicitura"/>
    <w:basedOn w:val="Normal"/>
    <w:rsid w:val="006468BF"/>
    <w:pPr>
      <w:suppressLineNumbers/>
      <w:spacing w:before="120" w:after="120"/>
    </w:pPr>
    <w:rPr>
      <w:rFonts w:cs="Tahoma"/>
      <w:i/>
      <w:iCs/>
    </w:rPr>
  </w:style>
  <w:style w:type="paragraph" w:customStyle="1" w:styleId="Indice">
    <w:name w:val="Indice"/>
    <w:basedOn w:val="Normal"/>
    <w:rsid w:val="006468BF"/>
    <w:pPr>
      <w:suppressLineNumbers/>
    </w:pPr>
    <w:rPr>
      <w:rFonts w:cs="Tahoma"/>
    </w:rPr>
  </w:style>
  <w:style w:type="paragraph" w:styleId="BalloonText">
    <w:name w:val="Balloon Text"/>
    <w:basedOn w:val="Normal"/>
    <w:rsid w:val="006468BF"/>
    <w:rPr>
      <w:rFonts w:ascii="Tahoma" w:hAnsi="Tahoma" w:cs="Tahoma"/>
      <w:sz w:val="16"/>
      <w:szCs w:val="16"/>
    </w:rPr>
  </w:style>
  <w:style w:type="paragraph" w:styleId="Footer">
    <w:name w:val="footer"/>
    <w:basedOn w:val="Normal"/>
    <w:rsid w:val="006468BF"/>
    <w:pPr>
      <w:tabs>
        <w:tab w:val="center" w:pos="4536"/>
        <w:tab w:val="right" w:pos="9072"/>
      </w:tabs>
    </w:pPr>
  </w:style>
  <w:style w:type="paragraph" w:customStyle="1" w:styleId="Level1">
    <w:name w:val="Level 1"/>
    <w:rsid w:val="006468BF"/>
    <w:pPr>
      <w:suppressAutoHyphens/>
      <w:autoSpaceDE w:val="0"/>
      <w:ind w:left="720"/>
    </w:pPr>
    <w:rPr>
      <w:rFonts w:ascii="Times New Roman Normale" w:hAnsi="Times New Roman Normale"/>
      <w:sz w:val="24"/>
      <w:szCs w:val="24"/>
      <w:lang w:val="it-IT" w:eastAsia="ar-SA"/>
    </w:rPr>
  </w:style>
  <w:style w:type="paragraph" w:customStyle="1" w:styleId="Contenutocornice">
    <w:name w:val="Contenuto cornice"/>
    <w:basedOn w:val="BodyText"/>
    <w:rsid w:val="006468BF"/>
  </w:style>
  <w:style w:type="character" w:customStyle="1" w:styleId="Title1">
    <w:name w:val="Title1"/>
    <w:basedOn w:val="DefaultParagraphFont"/>
    <w:rsid w:val="00A600C6"/>
  </w:style>
  <w:style w:type="character" w:styleId="FollowedHyperlink">
    <w:name w:val="FollowedHyperlink"/>
    <w:basedOn w:val="DefaultParagraphFont"/>
    <w:rsid w:val="00A6435E"/>
    <w:rPr>
      <w:color w:val="800080"/>
      <w:u w:val="single"/>
    </w:rPr>
  </w:style>
  <w:style w:type="paragraph" w:styleId="Header">
    <w:name w:val="header"/>
    <w:basedOn w:val="Normal"/>
    <w:rsid w:val="009E1648"/>
    <w:pPr>
      <w:tabs>
        <w:tab w:val="center" w:pos="4320"/>
        <w:tab w:val="right" w:pos="8640"/>
      </w:tabs>
    </w:pPr>
  </w:style>
  <w:style w:type="character" w:styleId="Strong">
    <w:name w:val="Strong"/>
    <w:basedOn w:val="DefaultParagraphFont"/>
    <w:qFormat/>
    <w:rsid w:val="00EE31BB"/>
    <w:rPr>
      <w:b/>
      <w:bCs/>
    </w:rPr>
  </w:style>
  <w:style w:type="character" w:customStyle="1" w:styleId="titresectionfichealerion">
    <w:name w:val="titresectionfichealerion"/>
    <w:basedOn w:val="DefaultParagraphFont"/>
    <w:rsid w:val="00EE31BB"/>
  </w:style>
  <w:style w:type="character" w:styleId="Emphasis">
    <w:name w:val="Emphasis"/>
    <w:basedOn w:val="DefaultParagraphFont"/>
    <w:uiPriority w:val="20"/>
    <w:qFormat/>
    <w:rsid w:val="000C6650"/>
    <w:rPr>
      <w:i/>
    </w:rPr>
  </w:style>
  <w:style w:type="character" w:customStyle="1" w:styleId="DefaultPara">
    <w:name w:val="Default Para"/>
    <w:basedOn w:val="DefaultParagraphFont"/>
    <w:rsid w:val="00627E4A"/>
    <w:rPr>
      <w:sz w:val="24"/>
    </w:rPr>
  </w:style>
  <w:style w:type="character" w:customStyle="1" w:styleId="st">
    <w:name w:val="st"/>
    <w:basedOn w:val="DefaultParagraphFont"/>
    <w:rsid w:val="009C2C3A"/>
  </w:style>
  <w:style w:type="paragraph" w:customStyle="1" w:styleId="Default">
    <w:name w:val="Default"/>
    <w:rsid w:val="00C01497"/>
    <w:pPr>
      <w:widowControl w:val="0"/>
      <w:autoSpaceDE w:val="0"/>
      <w:autoSpaceDN w:val="0"/>
      <w:adjustRightInd w:val="0"/>
    </w:pPr>
    <w:rPr>
      <w:rFonts w:ascii="Calibri" w:hAnsi="Calibri" w:cs="Calibri"/>
      <w:color w:val="000000"/>
      <w:sz w:val="24"/>
      <w:szCs w:val="24"/>
    </w:rPr>
  </w:style>
  <w:style w:type="paragraph" w:styleId="ListParagraph">
    <w:name w:val="List Paragraph"/>
    <w:basedOn w:val="Normal"/>
    <w:uiPriority w:val="34"/>
    <w:qFormat/>
    <w:rsid w:val="00FF05E1"/>
    <w:pPr>
      <w:widowControl w:val="0"/>
      <w:suppressAutoHyphens w:val="0"/>
      <w:autoSpaceDE w:val="0"/>
      <w:autoSpaceDN w:val="0"/>
      <w:adjustRightInd w:val="0"/>
      <w:ind w:left="720"/>
      <w:contextualSpacing/>
    </w:pPr>
    <w:rPr>
      <w:lang w:val="en-US" w:eastAsia="it-IT"/>
    </w:rPr>
  </w:style>
  <w:style w:type="character" w:customStyle="1" w:styleId="a-size-large">
    <w:name w:val="a-size-large"/>
    <w:basedOn w:val="DefaultParagraphFont"/>
    <w:rsid w:val="0074022E"/>
  </w:style>
  <w:style w:type="character" w:customStyle="1" w:styleId="Heading2Char">
    <w:name w:val="Heading 2 Char"/>
    <w:basedOn w:val="DefaultParagraphFont"/>
    <w:link w:val="Heading2"/>
    <w:uiPriority w:val="9"/>
    <w:rsid w:val="00614DE0"/>
    <w:rPr>
      <w:b/>
      <w:bCs/>
      <w:sz w:val="36"/>
      <w:szCs w:val="36"/>
    </w:rPr>
  </w:style>
  <w:style w:type="character" w:customStyle="1" w:styleId="Heading3Char">
    <w:name w:val="Heading 3 Char"/>
    <w:basedOn w:val="DefaultParagraphFont"/>
    <w:link w:val="Heading3"/>
    <w:uiPriority w:val="9"/>
    <w:semiHidden/>
    <w:rsid w:val="00FD3CF1"/>
    <w:rPr>
      <w:rFonts w:asciiTheme="majorHAnsi" w:eastAsiaTheme="majorEastAsia" w:hAnsiTheme="majorHAnsi" w:cstheme="majorBidi"/>
      <w:color w:val="243F60" w:themeColor="accent1" w:themeShade="7F"/>
      <w:sz w:val="24"/>
      <w:szCs w:val="24"/>
      <w:lang w:val="it-IT" w:eastAsia="ar-SA"/>
    </w:rPr>
  </w:style>
  <w:style w:type="character" w:customStyle="1" w:styleId="cls-response">
    <w:name w:val="cls-response"/>
    <w:basedOn w:val="DefaultParagraphFont"/>
    <w:rsid w:val="00EC0ED5"/>
  </w:style>
  <w:style w:type="character" w:customStyle="1" w:styleId="apple-converted-space">
    <w:name w:val="apple-converted-space"/>
    <w:basedOn w:val="DefaultParagraphFont"/>
    <w:rsid w:val="00EA62E3"/>
  </w:style>
  <w:style w:type="character" w:customStyle="1" w:styleId="itempublisher">
    <w:name w:val="itempublisher"/>
    <w:basedOn w:val="DefaultParagraphFont"/>
    <w:rsid w:val="00695F4F"/>
  </w:style>
  <w:style w:type="character" w:customStyle="1" w:styleId="jlqj4b">
    <w:name w:val="jlqj4b"/>
    <w:basedOn w:val="DefaultParagraphFont"/>
    <w:rsid w:val="005C1B9A"/>
  </w:style>
  <w:style w:type="character" w:styleId="UnresolvedMention">
    <w:name w:val="Unresolved Mention"/>
    <w:basedOn w:val="DefaultParagraphFont"/>
    <w:uiPriority w:val="99"/>
    <w:rsid w:val="00C25EE7"/>
    <w:rPr>
      <w:color w:val="605E5C"/>
      <w:shd w:val="clear" w:color="auto" w:fill="E1DFDD"/>
    </w:rPr>
  </w:style>
  <w:style w:type="character" w:customStyle="1" w:styleId="markedcontent">
    <w:name w:val="markedcontent"/>
    <w:basedOn w:val="DefaultParagraphFont"/>
    <w:rsid w:val="00222B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712568">
      <w:bodyDiv w:val="1"/>
      <w:marLeft w:val="0"/>
      <w:marRight w:val="0"/>
      <w:marTop w:val="0"/>
      <w:marBottom w:val="0"/>
      <w:divBdr>
        <w:top w:val="none" w:sz="0" w:space="0" w:color="auto"/>
        <w:left w:val="none" w:sz="0" w:space="0" w:color="auto"/>
        <w:bottom w:val="none" w:sz="0" w:space="0" w:color="auto"/>
        <w:right w:val="none" w:sz="0" w:space="0" w:color="auto"/>
      </w:divBdr>
    </w:div>
    <w:div w:id="676350423">
      <w:bodyDiv w:val="1"/>
      <w:marLeft w:val="0"/>
      <w:marRight w:val="0"/>
      <w:marTop w:val="0"/>
      <w:marBottom w:val="0"/>
      <w:divBdr>
        <w:top w:val="none" w:sz="0" w:space="0" w:color="auto"/>
        <w:left w:val="none" w:sz="0" w:space="0" w:color="auto"/>
        <w:bottom w:val="none" w:sz="0" w:space="0" w:color="auto"/>
        <w:right w:val="none" w:sz="0" w:space="0" w:color="auto"/>
      </w:divBdr>
      <w:divsChild>
        <w:div w:id="142403663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4359808">
              <w:marLeft w:val="0"/>
              <w:marRight w:val="0"/>
              <w:marTop w:val="0"/>
              <w:marBottom w:val="0"/>
              <w:divBdr>
                <w:top w:val="none" w:sz="0" w:space="0" w:color="auto"/>
                <w:left w:val="none" w:sz="0" w:space="0" w:color="auto"/>
                <w:bottom w:val="none" w:sz="0" w:space="0" w:color="auto"/>
                <w:right w:val="none" w:sz="0" w:space="0" w:color="auto"/>
              </w:divBdr>
              <w:divsChild>
                <w:div w:id="286399358">
                  <w:marLeft w:val="0"/>
                  <w:marRight w:val="0"/>
                  <w:marTop w:val="0"/>
                  <w:marBottom w:val="0"/>
                  <w:divBdr>
                    <w:top w:val="none" w:sz="0" w:space="0" w:color="auto"/>
                    <w:left w:val="none" w:sz="0" w:space="0" w:color="auto"/>
                    <w:bottom w:val="none" w:sz="0" w:space="0" w:color="auto"/>
                    <w:right w:val="none" w:sz="0" w:space="0" w:color="auto"/>
                  </w:divBdr>
                  <w:divsChild>
                    <w:div w:id="151900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4647890">
      <w:bodyDiv w:val="1"/>
      <w:marLeft w:val="0"/>
      <w:marRight w:val="0"/>
      <w:marTop w:val="0"/>
      <w:marBottom w:val="0"/>
      <w:divBdr>
        <w:top w:val="none" w:sz="0" w:space="0" w:color="auto"/>
        <w:left w:val="none" w:sz="0" w:space="0" w:color="auto"/>
        <w:bottom w:val="none" w:sz="0" w:space="0" w:color="auto"/>
        <w:right w:val="none" w:sz="0" w:space="0" w:color="auto"/>
      </w:divBdr>
    </w:div>
    <w:div w:id="750079711">
      <w:bodyDiv w:val="1"/>
      <w:marLeft w:val="0"/>
      <w:marRight w:val="0"/>
      <w:marTop w:val="0"/>
      <w:marBottom w:val="0"/>
      <w:divBdr>
        <w:top w:val="none" w:sz="0" w:space="0" w:color="auto"/>
        <w:left w:val="none" w:sz="0" w:space="0" w:color="auto"/>
        <w:bottom w:val="none" w:sz="0" w:space="0" w:color="auto"/>
        <w:right w:val="none" w:sz="0" w:space="0" w:color="auto"/>
      </w:divBdr>
    </w:div>
    <w:div w:id="755051679">
      <w:bodyDiv w:val="1"/>
      <w:marLeft w:val="0"/>
      <w:marRight w:val="0"/>
      <w:marTop w:val="0"/>
      <w:marBottom w:val="0"/>
      <w:divBdr>
        <w:top w:val="none" w:sz="0" w:space="0" w:color="auto"/>
        <w:left w:val="none" w:sz="0" w:space="0" w:color="auto"/>
        <w:bottom w:val="none" w:sz="0" w:space="0" w:color="auto"/>
        <w:right w:val="none" w:sz="0" w:space="0" w:color="auto"/>
      </w:divBdr>
    </w:div>
    <w:div w:id="1076441197">
      <w:bodyDiv w:val="1"/>
      <w:marLeft w:val="0"/>
      <w:marRight w:val="0"/>
      <w:marTop w:val="0"/>
      <w:marBottom w:val="0"/>
      <w:divBdr>
        <w:top w:val="none" w:sz="0" w:space="0" w:color="auto"/>
        <w:left w:val="none" w:sz="0" w:space="0" w:color="auto"/>
        <w:bottom w:val="none" w:sz="0" w:space="0" w:color="auto"/>
        <w:right w:val="none" w:sz="0" w:space="0" w:color="auto"/>
      </w:divBdr>
    </w:div>
    <w:div w:id="1423725673">
      <w:bodyDiv w:val="1"/>
      <w:marLeft w:val="0"/>
      <w:marRight w:val="0"/>
      <w:marTop w:val="0"/>
      <w:marBottom w:val="0"/>
      <w:divBdr>
        <w:top w:val="none" w:sz="0" w:space="0" w:color="auto"/>
        <w:left w:val="none" w:sz="0" w:space="0" w:color="auto"/>
        <w:bottom w:val="none" w:sz="0" w:space="0" w:color="auto"/>
        <w:right w:val="none" w:sz="0" w:space="0" w:color="auto"/>
      </w:divBdr>
    </w:div>
    <w:div w:id="1491286594">
      <w:bodyDiv w:val="1"/>
      <w:marLeft w:val="0"/>
      <w:marRight w:val="0"/>
      <w:marTop w:val="0"/>
      <w:marBottom w:val="0"/>
      <w:divBdr>
        <w:top w:val="none" w:sz="0" w:space="0" w:color="auto"/>
        <w:left w:val="none" w:sz="0" w:space="0" w:color="auto"/>
        <w:bottom w:val="none" w:sz="0" w:space="0" w:color="auto"/>
        <w:right w:val="none" w:sz="0" w:space="0" w:color="auto"/>
      </w:divBdr>
    </w:div>
    <w:div w:id="1553540391">
      <w:bodyDiv w:val="1"/>
      <w:marLeft w:val="0"/>
      <w:marRight w:val="0"/>
      <w:marTop w:val="0"/>
      <w:marBottom w:val="0"/>
      <w:divBdr>
        <w:top w:val="none" w:sz="0" w:space="0" w:color="auto"/>
        <w:left w:val="none" w:sz="0" w:space="0" w:color="auto"/>
        <w:bottom w:val="none" w:sz="0" w:space="0" w:color="auto"/>
        <w:right w:val="none" w:sz="0" w:space="0" w:color="auto"/>
      </w:divBdr>
    </w:div>
    <w:div w:id="1586647813">
      <w:bodyDiv w:val="1"/>
      <w:marLeft w:val="0"/>
      <w:marRight w:val="0"/>
      <w:marTop w:val="0"/>
      <w:marBottom w:val="0"/>
      <w:divBdr>
        <w:top w:val="none" w:sz="0" w:space="0" w:color="auto"/>
        <w:left w:val="none" w:sz="0" w:space="0" w:color="auto"/>
        <w:bottom w:val="none" w:sz="0" w:space="0" w:color="auto"/>
        <w:right w:val="none" w:sz="0" w:space="0" w:color="auto"/>
      </w:divBdr>
      <w:divsChild>
        <w:div w:id="7733296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2258026">
              <w:marLeft w:val="0"/>
              <w:marRight w:val="0"/>
              <w:marTop w:val="0"/>
              <w:marBottom w:val="0"/>
              <w:divBdr>
                <w:top w:val="none" w:sz="0" w:space="0" w:color="auto"/>
                <w:left w:val="none" w:sz="0" w:space="0" w:color="auto"/>
                <w:bottom w:val="none" w:sz="0" w:space="0" w:color="auto"/>
                <w:right w:val="none" w:sz="0" w:space="0" w:color="auto"/>
              </w:divBdr>
              <w:divsChild>
                <w:div w:id="1242719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918990">
      <w:bodyDiv w:val="1"/>
      <w:marLeft w:val="0"/>
      <w:marRight w:val="0"/>
      <w:marTop w:val="0"/>
      <w:marBottom w:val="0"/>
      <w:divBdr>
        <w:top w:val="none" w:sz="0" w:space="0" w:color="auto"/>
        <w:left w:val="none" w:sz="0" w:space="0" w:color="auto"/>
        <w:bottom w:val="none" w:sz="0" w:space="0" w:color="auto"/>
        <w:right w:val="none" w:sz="0" w:space="0" w:color="auto"/>
      </w:divBdr>
    </w:div>
    <w:div w:id="1693411946">
      <w:bodyDiv w:val="1"/>
      <w:marLeft w:val="0"/>
      <w:marRight w:val="0"/>
      <w:marTop w:val="0"/>
      <w:marBottom w:val="0"/>
      <w:divBdr>
        <w:top w:val="none" w:sz="0" w:space="0" w:color="auto"/>
        <w:left w:val="none" w:sz="0" w:space="0" w:color="auto"/>
        <w:bottom w:val="none" w:sz="0" w:space="0" w:color="auto"/>
        <w:right w:val="none" w:sz="0" w:space="0" w:color="auto"/>
      </w:divBdr>
    </w:div>
    <w:div w:id="1730229441">
      <w:bodyDiv w:val="1"/>
      <w:marLeft w:val="0"/>
      <w:marRight w:val="0"/>
      <w:marTop w:val="0"/>
      <w:marBottom w:val="0"/>
      <w:divBdr>
        <w:top w:val="none" w:sz="0" w:space="0" w:color="auto"/>
        <w:left w:val="none" w:sz="0" w:space="0" w:color="auto"/>
        <w:bottom w:val="none" w:sz="0" w:space="0" w:color="auto"/>
        <w:right w:val="none" w:sz="0" w:space="0" w:color="auto"/>
      </w:divBdr>
    </w:div>
    <w:div w:id="1831947225">
      <w:bodyDiv w:val="1"/>
      <w:marLeft w:val="0"/>
      <w:marRight w:val="0"/>
      <w:marTop w:val="0"/>
      <w:marBottom w:val="0"/>
      <w:divBdr>
        <w:top w:val="none" w:sz="0" w:space="0" w:color="auto"/>
        <w:left w:val="none" w:sz="0" w:space="0" w:color="auto"/>
        <w:bottom w:val="none" w:sz="0" w:space="0" w:color="auto"/>
        <w:right w:val="none" w:sz="0" w:space="0" w:color="auto"/>
      </w:divBdr>
    </w:div>
    <w:div w:id="18508259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herder.de/theologie-pastoral/shop/k2/reihen/das-zweite-vatikanische-konzil-ereignis-und-auftrag/" TargetMode="External"/><Relationship Id="rId13" Type="http://schemas.openxmlformats.org/officeDocument/2006/relationships/hyperlink" Target="https://doi.org/10.1177/00405639231154971" TargetMode="External"/><Relationship Id="rId18" Type="http://schemas.openxmlformats.org/officeDocument/2006/relationships/hyperlink" Target="https://www.fscire.it/lang/eng/pubblicazioni/grandi-opere" TargetMode="External"/><Relationship Id="rId26"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mailto:massimo.faggioli@gmail.com" TargetMode="External"/><Relationship Id="rId12" Type="http://schemas.openxmlformats.org/officeDocument/2006/relationships/hyperlink" Target="https://doi.org/10.55476/001c.72042" TargetMode="External"/><Relationship Id="rId17" Type="http://schemas.openxmlformats.org/officeDocument/2006/relationships/hyperlink" Target="https://cushwa.nd.edu/about/history/" TargetMode="External"/><Relationship Id="rId25"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s://vatican2mandate.wordpress.com/" TargetMode="External"/><Relationship Id="rId20" Type="http://schemas.openxmlformats.org/officeDocument/2006/relationships/hyperlink" Target="https://dornsife.usc.edu/iacs/affiliatedscholar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177/00211400231201213" TargetMode="External"/><Relationship Id="rId24"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www.studiumleonexiv.org/it/il-centro-studi-internazionale-papa-leone-xiv/"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s://doi.org/10.54937/vt.2023.22.1.7-19" TargetMode="External"/><Relationship Id="rId19" Type="http://schemas.openxmlformats.org/officeDocument/2006/relationships/hyperlink" Target="http://www.usd.ac.id/en" TargetMode="External"/><Relationship Id="rId4" Type="http://schemas.openxmlformats.org/officeDocument/2006/relationships/webSettings" Target="webSettings.xml"/><Relationship Id="rId9" Type="http://schemas.openxmlformats.org/officeDocument/2006/relationships/hyperlink" Target="https://brill.com/display/serial/SGC" TargetMode="External"/><Relationship Id="rId14" Type="http://schemas.openxmlformats.org/officeDocument/2006/relationships/hyperlink" Target="https://brill.com/display/serial/SGC" TargetMode="External"/><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256</TotalTime>
  <Pages>21</Pages>
  <Words>7843</Words>
  <Characters>44632</Characters>
  <Application>Microsoft Office Word</Application>
  <DocSecurity>0</DocSecurity>
  <Lines>686</Lines>
  <Paragraphs>145</Paragraphs>
  <ScaleCrop>false</ScaleCrop>
  <HeadingPairs>
    <vt:vector size="2" baseType="variant">
      <vt:variant>
        <vt:lpstr>Title</vt:lpstr>
      </vt:variant>
      <vt:variant>
        <vt:i4>1</vt:i4>
      </vt:variant>
    </vt:vector>
  </HeadingPairs>
  <TitlesOfParts>
    <vt:vector size="1" baseType="lpstr">
      <vt:lpstr>Curriculum vitae</vt:lpstr>
    </vt:vector>
  </TitlesOfParts>
  <Company> </Company>
  <LinksUpToDate>false</LinksUpToDate>
  <CharactersWithSpaces>52330</CharactersWithSpaces>
  <SharedDoc>false</SharedDoc>
  <HLinks>
    <vt:vector size="54" baseType="variant">
      <vt:variant>
        <vt:i4>1245221</vt:i4>
      </vt:variant>
      <vt:variant>
        <vt:i4>24</vt:i4>
      </vt:variant>
      <vt:variant>
        <vt:i4>0</vt:i4>
      </vt:variant>
      <vt:variant>
        <vt:i4>5</vt:i4>
      </vt:variant>
      <vt:variant>
        <vt:lpwstr>http://www.europressresearch.eu</vt:lpwstr>
      </vt:variant>
      <vt:variant>
        <vt:lpwstr/>
      </vt:variant>
      <vt:variant>
        <vt:i4>2883691</vt:i4>
      </vt:variant>
      <vt:variant>
        <vt:i4>21</vt:i4>
      </vt:variant>
      <vt:variant>
        <vt:i4>0</vt:i4>
      </vt:variant>
      <vt:variant>
        <vt:i4>5</vt:i4>
      </vt:variant>
      <vt:variant>
        <vt:lpwstr>http://www.fscire.it/cristianesimo.asp</vt:lpwstr>
      </vt:variant>
      <vt:variant>
        <vt:lpwstr/>
      </vt:variant>
      <vt:variant>
        <vt:i4>3866723</vt:i4>
      </vt:variant>
      <vt:variant>
        <vt:i4>18</vt:i4>
      </vt:variant>
      <vt:variant>
        <vt:i4>0</vt:i4>
      </vt:variant>
      <vt:variant>
        <vt:i4>5</vt:i4>
      </vt:variant>
      <vt:variant>
        <vt:lpwstr>http://www.arsp.it</vt:lpwstr>
      </vt:variant>
      <vt:variant>
        <vt:lpwstr/>
      </vt:variant>
      <vt:variant>
        <vt:i4>4587636</vt:i4>
      </vt:variant>
      <vt:variant>
        <vt:i4>15</vt:i4>
      </vt:variant>
      <vt:variant>
        <vt:i4>0</vt:i4>
      </vt:variant>
      <vt:variant>
        <vt:i4>5</vt:i4>
      </vt:variant>
      <vt:variant>
        <vt:lpwstr>http://www.usd.ac.id/en</vt:lpwstr>
      </vt:variant>
      <vt:variant>
        <vt:lpwstr/>
      </vt:variant>
      <vt:variant>
        <vt:i4>4456529</vt:i4>
      </vt:variant>
      <vt:variant>
        <vt:i4>12</vt:i4>
      </vt:variant>
      <vt:variant>
        <vt:i4>0</vt:i4>
      </vt:variant>
      <vt:variant>
        <vt:i4>5</vt:i4>
      </vt:variant>
      <vt:variant>
        <vt:lpwstr>http://www.h-net.org</vt:lpwstr>
      </vt:variant>
      <vt:variant>
        <vt:lpwstr/>
      </vt:variant>
      <vt:variant>
        <vt:i4>4653147</vt:i4>
      </vt:variant>
      <vt:variant>
        <vt:i4>9</vt:i4>
      </vt:variant>
      <vt:variant>
        <vt:i4>0</vt:i4>
      </vt:variant>
      <vt:variant>
        <vt:i4>5</vt:i4>
      </vt:variant>
      <vt:variant>
        <vt:lpwstr>http://www.storicamente.org/07_dossier/antisemitismo/faggioli.htm</vt:lpwstr>
      </vt:variant>
      <vt:variant>
        <vt:lpwstr/>
      </vt:variant>
      <vt:variant>
        <vt:i4>65559</vt:i4>
      </vt:variant>
      <vt:variant>
        <vt:i4>6</vt:i4>
      </vt:variant>
      <vt:variant>
        <vt:i4>0</vt:i4>
      </vt:variant>
      <vt:variant>
        <vt:i4>5</vt:i4>
      </vt:variant>
      <vt:variant>
        <vt:lpwstr>http://periodicos.pucminas.br/index.php/horizonte/article/view/2396/3300</vt:lpwstr>
      </vt:variant>
      <vt:variant>
        <vt:lpwstr/>
      </vt:variant>
      <vt:variant>
        <vt:i4>5767212</vt:i4>
      </vt:variant>
      <vt:variant>
        <vt:i4>3</vt:i4>
      </vt:variant>
      <vt:variant>
        <vt:i4>0</vt:i4>
      </vt:variant>
      <vt:variant>
        <vt:i4>5</vt:i4>
      </vt:variant>
      <vt:variant>
        <vt:lpwstr>mailto:Massimo.Faggioli@stthomas.edu</vt:lpwstr>
      </vt:variant>
      <vt:variant>
        <vt:lpwstr/>
      </vt:variant>
      <vt:variant>
        <vt:i4>8323195</vt:i4>
      </vt:variant>
      <vt:variant>
        <vt:i4>0</vt:i4>
      </vt:variant>
      <vt:variant>
        <vt:i4>0</vt:i4>
      </vt:variant>
      <vt:variant>
        <vt:i4>5</vt:i4>
      </vt:variant>
      <vt:variant>
        <vt:lpwstr>mailto:massimo.faggioli@gmail.com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Curriculum vitae</dc:title>
  <dc:subject/>
  <dc:creator>massimof</dc:creator>
  <cp:keywords/>
  <dc:description/>
  <cp:lastModifiedBy>Massimo Faggioli</cp:lastModifiedBy>
  <cp:revision>241</cp:revision>
  <cp:lastPrinted>2023-07-16T03:55:00Z</cp:lastPrinted>
  <dcterms:created xsi:type="dcterms:W3CDTF">2020-08-17T12:16:00Z</dcterms:created>
  <dcterms:modified xsi:type="dcterms:W3CDTF">2025-11-14T04:17:00Z</dcterms:modified>
</cp:coreProperties>
</file>